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62E3" w14:textId="77777777" w:rsidR="00970B94" w:rsidRPr="001158CA" w:rsidRDefault="00970B94" w:rsidP="00E53DAA">
      <w:pPr>
        <w:rPr>
          <w:rFonts w:ascii="Calibri" w:hAnsi="Calibri" w:cs="Arial"/>
          <w:b/>
          <w:sz w:val="22"/>
          <w:szCs w:val="22"/>
        </w:rPr>
      </w:pPr>
      <w:r w:rsidRPr="001158CA">
        <w:rPr>
          <w:rFonts w:ascii="Calibri" w:hAnsi="Calibri" w:cs="Arial"/>
          <w:b/>
          <w:sz w:val="22"/>
          <w:szCs w:val="22"/>
        </w:rPr>
        <w:t>Regi</w:t>
      </w:r>
      <w:r w:rsidR="002656D3" w:rsidRPr="001158CA">
        <w:rPr>
          <w:rFonts w:ascii="Calibri" w:hAnsi="Calibri" w:cs="Arial"/>
          <w:b/>
          <w:sz w:val="22"/>
          <w:szCs w:val="22"/>
        </w:rPr>
        <w:t>o</w:t>
      </w:r>
      <w:r w:rsidRPr="001158CA">
        <w:rPr>
          <w:rFonts w:ascii="Calibri" w:hAnsi="Calibri" w:cs="Arial"/>
          <w:b/>
          <w:sz w:val="22"/>
          <w:szCs w:val="22"/>
        </w:rPr>
        <w:t xml:space="preserve"> </w:t>
      </w:r>
      <w:r w:rsidR="00587A01" w:rsidRPr="001158CA">
        <w:rPr>
          <w:rFonts w:ascii="Calibri" w:hAnsi="Calibri" w:cs="Arial"/>
          <w:b/>
          <w:sz w:val="22"/>
          <w:szCs w:val="22"/>
        </w:rPr>
        <w:t>Hart van Brabant</w:t>
      </w:r>
    </w:p>
    <w:p w14:paraId="510A9586" w14:textId="77777777" w:rsidR="00014076" w:rsidRPr="00895BDA" w:rsidRDefault="00104555" w:rsidP="00014076">
      <w:pPr>
        <w:pStyle w:val="KopT1"/>
        <w:spacing w:line="240" w:lineRule="atLeast"/>
        <w:rPr>
          <w:rFonts w:ascii="Calibri" w:hAnsi="Calibri" w:cs="Arial"/>
          <w:b w:val="0"/>
          <w:kern w:val="0"/>
          <w:sz w:val="28"/>
          <w:szCs w:val="22"/>
        </w:rPr>
      </w:pPr>
      <w:r>
        <w:rPr>
          <w:rFonts w:ascii="Calibri" w:hAnsi="Calibri" w:cs="Arial"/>
          <w:b w:val="0"/>
          <w:kern w:val="0"/>
          <w:sz w:val="28"/>
          <w:szCs w:val="22"/>
        </w:rPr>
        <w:t>Algem</w:t>
      </w:r>
      <w:r w:rsidR="00CA7251">
        <w:rPr>
          <w:rFonts w:ascii="Calibri" w:hAnsi="Calibri" w:cs="Arial"/>
          <w:b w:val="0"/>
          <w:kern w:val="0"/>
          <w:sz w:val="28"/>
          <w:szCs w:val="22"/>
        </w:rPr>
        <w:t>een Bestuur</w:t>
      </w:r>
    </w:p>
    <w:p w14:paraId="1E1727A6" w14:textId="77777777" w:rsidR="00FA31FC" w:rsidRPr="001158CA" w:rsidRDefault="00B52B61" w:rsidP="00E53DAA">
      <w:pPr>
        <w:rPr>
          <w:rFonts w:ascii="Calibri" w:hAnsi="Calibri" w:cs="Arial"/>
          <w:sz w:val="22"/>
          <w:szCs w:val="22"/>
        </w:rPr>
      </w:pPr>
      <w:r w:rsidRPr="001158CA">
        <w:rPr>
          <w:rFonts w:ascii="Calibri" w:hAnsi="Calibri" w:cs="Arial"/>
          <w:sz w:val="22"/>
          <w:szCs w:val="22"/>
        </w:rPr>
        <w:t>__________________________________________________________</w:t>
      </w:r>
      <w:r w:rsidR="000377F6" w:rsidRPr="001158CA">
        <w:rPr>
          <w:rFonts w:ascii="Calibri" w:hAnsi="Calibri" w:cs="Arial"/>
          <w:sz w:val="22"/>
          <w:szCs w:val="22"/>
        </w:rPr>
        <w:t>________________________</w:t>
      </w:r>
      <w:r w:rsidR="00EF381C" w:rsidRPr="001158CA">
        <w:rPr>
          <w:rFonts w:ascii="Calibri" w:hAnsi="Calibri" w:cs="Arial"/>
          <w:sz w:val="22"/>
          <w:szCs w:val="22"/>
        </w:rPr>
        <w:t>_____________________________________________</w:t>
      </w:r>
    </w:p>
    <w:p w14:paraId="7958C958" w14:textId="07E427EA" w:rsidR="00014076" w:rsidRPr="00416B52" w:rsidRDefault="00587A01" w:rsidP="00014076">
      <w:pPr>
        <w:pStyle w:val="KopT1"/>
        <w:spacing w:line="240" w:lineRule="atLeast"/>
        <w:rPr>
          <w:rFonts w:ascii="Calibri" w:hAnsi="Calibri" w:cs="Arial"/>
          <w:bCs/>
          <w:iCs/>
          <w:sz w:val="22"/>
          <w:szCs w:val="22"/>
        </w:rPr>
      </w:pPr>
      <w:r w:rsidRPr="00573917">
        <w:rPr>
          <w:rFonts w:ascii="Calibri" w:hAnsi="Calibri" w:cs="Arial"/>
          <w:b w:val="0"/>
          <w:sz w:val="21"/>
          <w:szCs w:val="21"/>
        </w:rPr>
        <w:t>A</w:t>
      </w:r>
      <w:r w:rsidR="009F56A5" w:rsidRPr="00573917">
        <w:rPr>
          <w:rFonts w:ascii="Calibri" w:hAnsi="Calibri" w:cs="Arial"/>
          <w:b w:val="0"/>
          <w:sz w:val="21"/>
          <w:szCs w:val="21"/>
        </w:rPr>
        <w:t xml:space="preserve">ctie &amp; </w:t>
      </w:r>
      <w:r w:rsidRPr="00573917">
        <w:rPr>
          <w:rFonts w:ascii="Calibri" w:hAnsi="Calibri" w:cs="Arial"/>
          <w:b w:val="0"/>
          <w:sz w:val="21"/>
          <w:szCs w:val="21"/>
        </w:rPr>
        <w:t>besluitenlijst</w:t>
      </w:r>
      <w:r w:rsidR="00233A5F" w:rsidRPr="00573917">
        <w:rPr>
          <w:rFonts w:ascii="Calibri" w:hAnsi="Calibri" w:cs="Arial"/>
          <w:sz w:val="21"/>
          <w:szCs w:val="21"/>
        </w:rPr>
        <w:t xml:space="preserve"> </w:t>
      </w:r>
      <w:r w:rsidR="00E0000E" w:rsidRPr="00014076">
        <w:rPr>
          <w:rFonts w:ascii="Calibri" w:hAnsi="Calibri" w:cs="Arial"/>
          <w:b w:val="0"/>
          <w:i w:val="0"/>
          <w:sz w:val="21"/>
          <w:szCs w:val="21"/>
        </w:rPr>
        <w:t xml:space="preserve">van </w:t>
      </w:r>
      <w:r w:rsidR="00014076" w:rsidRPr="00014076">
        <w:rPr>
          <w:rFonts w:ascii="Calibri" w:hAnsi="Calibri" w:cs="Arial"/>
          <w:b w:val="0"/>
          <w:i w:val="0"/>
          <w:sz w:val="21"/>
          <w:szCs w:val="21"/>
        </w:rPr>
        <w:t>de</w:t>
      </w:r>
      <w:r w:rsidR="00014076" w:rsidRPr="00014076">
        <w:rPr>
          <w:rFonts w:ascii="Calibri" w:hAnsi="Calibri" w:cs="Arial"/>
          <w:b w:val="0"/>
          <w:i w:val="0"/>
          <w:sz w:val="22"/>
          <w:szCs w:val="22"/>
        </w:rPr>
        <w:t xml:space="preserve"> vergadering</w:t>
      </w:r>
      <w:r w:rsidR="00014076" w:rsidRPr="000D37BC">
        <w:rPr>
          <w:rFonts w:ascii="Calibri" w:hAnsi="Calibri" w:cs="Arial"/>
          <w:b w:val="0"/>
          <w:i w:val="0"/>
          <w:sz w:val="22"/>
          <w:szCs w:val="22"/>
        </w:rPr>
        <w:t xml:space="preserve"> van </w:t>
      </w:r>
      <w:r w:rsidR="00AD1112">
        <w:rPr>
          <w:rFonts w:ascii="Calibri" w:hAnsi="Calibri" w:cs="Arial"/>
          <w:bCs/>
          <w:iCs/>
          <w:sz w:val="22"/>
          <w:szCs w:val="22"/>
        </w:rPr>
        <w:t>21 januari 2022</w:t>
      </w:r>
      <w:r w:rsidR="00014076" w:rsidRPr="000D37BC">
        <w:rPr>
          <w:rFonts w:ascii="Calibri" w:hAnsi="Calibri" w:cs="Arial"/>
          <w:i w:val="0"/>
          <w:sz w:val="22"/>
          <w:szCs w:val="22"/>
        </w:rPr>
        <w:t xml:space="preserve">, </w:t>
      </w:r>
      <w:r w:rsidR="00AD1112">
        <w:rPr>
          <w:rFonts w:ascii="Calibri" w:hAnsi="Calibri" w:cs="Arial"/>
          <w:sz w:val="22"/>
          <w:szCs w:val="22"/>
        </w:rPr>
        <w:t>09.0</w:t>
      </w:r>
      <w:r w:rsidR="00AB5BD4">
        <w:rPr>
          <w:rFonts w:ascii="Calibri" w:hAnsi="Calibri" w:cs="Arial"/>
          <w:sz w:val="22"/>
          <w:szCs w:val="22"/>
        </w:rPr>
        <w:t>0</w:t>
      </w:r>
      <w:r w:rsidR="00EB0E77">
        <w:rPr>
          <w:rFonts w:ascii="Calibri" w:hAnsi="Calibri" w:cs="Arial"/>
          <w:sz w:val="22"/>
          <w:szCs w:val="22"/>
        </w:rPr>
        <w:t>-1</w:t>
      </w:r>
      <w:r w:rsidR="00AD1112">
        <w:rPr>
          <w:rFonts w:ascii="Calibri" w:hAnsi="Calibri" w:cs="Arial"/>
          <w:sz w:val="22"/>
          <w:szCs w:val="22"/>
        </w:rPr>
        <w:t>0</w:t>
      </w:r>
      <w:r w:rsidR="00AB5BD4">
        <w:rPr>
          <w:rFonts w:ascii="Calibri" w:hAnsi="Calibri" w:cs="Arial"/>
          <w:sz w:val="22"/>
          <w:szCs w:val="22"/>
        </w:rPr>
        <w:t>.</w:t>
      </w:r>
      <w:r w:rsidR="0054505E">
        <w:rPr>
          <w:rFonts w:ascii="Calibri" w:hAnsi="Calibri" w:cs="Arial"/>
          <w:sz w:val="22"/>
          <w:szCs w:val="22"/>
        </w:rPr>
        <w:t>3</w:t>
      </w:r>
      <w:r w:rsidR="00AB5BD4">
        <w:rPr>
          <w:rFonts w:ascii="Calibri" w:hAnsi="Calibri" w:cs="Arial"/>
          <w:sz w:val="22"/>
          <w:szCs w:val="22"/>
        </w:rPr>
        <w:t>0</w:t>
      </w:r>
      <w:r w:rsidR="00197899">
        <w:rPr>
          <w:rFonts w:ascii="Calibri" w:hAnsi="Calibri" w:cs="Arial"/>
          <w:sz w:val="22"/>
          <w:szCs w:val="22"/>
        </w:rPr>
        <w:t xml:space="preserve"> </w:t>
      </w:r>
      <w:r w:rsidR="00014076" w:rsidRPr="00197899">
        <w:rPr>
          <w:rFonts w:ascii="Calibri" w:hAnsi="Calibri" w:cs="Arial"/>
          <w:sz w:val="22"/>
          <w:szCs w:val="22"/>
        </w:rPr>
        <w:t>uur</w:t>
      </w:r>
      <w:r w:rsidR="00980D36">
        <w:rPr>
          <w:rFonts w:ascii="Calibri" w:hAnsi="Calibri" w:cs="Arial"/>
          <w:b w:val="0"/>
          <w:i w:val="0"/>
          <w:sz w:val="22"/>
          <w:szCs w:val="22"/>
        </w:rPr>
        <w:t xml:space="preserve"> </w:t>
      </w:r>
      <w:r w:rsidR="00812890">
        <w:rPr>
          <w:rFonts w:ascii="Calibri" w:hAnsi="Calibri" w:cs="Arial"/>
          <w:b w:val="0"/>
          <w:i w:val="0"/>
          <w:sz w:val="22"/>
          <w:szCs w:val="22"/>
        </w:rPr>
        <w:t>(</w:t>
      </w:r>
      <w:r w:rsidR="00AD1112">
        <w:rPr>
          <w:rFonts w:ascii="Calibri" w:hAnsi="Calibri" w:cs="Arial"/>
          <w:b w:val="0"/>
          <w:i w:val="0"/>
          <w:sz w:val="22"/>
          <w:szCs w:val="22"/>
        </w:rPr>
        <w:t>Stadhuis Tilburg</w:t>
      </w:r>
      <w:r w:rsidR="00812890">
        <w:rPr>
          <w:rFonts w:ascii="Calibri" w:hAnsi="Calibri" w:cs="Arial"/>
          <w:b w:val="0"/>
          <w:i w:val="0"/>
          <w:sz w:val="22"/>
          <w:szCs w:val="22"/>
        </w:rPr>
        <w:t>).</w:t>
      </w:r>
    </w:p>
    <w:p w14:paraId="5E311E17" w14:textId="77777777" w:rsidR="007F61E7" w:rsidRPr="00416B52" w:rsidRDefault="007F61E7" w:rsidP="00E53DAA">
      <w:pPr>
        <w:rPr>
          <w:rFonts w:ascii="Calibri" w:hAnsi="Calibri" w:cs="Arial"/>
          <w:b/>
          <w:bCs/>
          <w:i/>
          <w:iCs/>
          <w:sz w:val="21"/>
          <w:szCs w:val="21"/>
        </w:rPr>
      </w:pPr>
    </w:p>
    <w:p w14:paraId="1D5C5291" w14:textId="769710F5" w:rsidR="00C721D8" w:rsidRDefault="00014076" w:rsidP="00055A83">
      <w:pPr>
        <w:ind w:left="1410" w:hanging="1410"/>
        <w:rPr>
          <w:rFonts w:ascii="Calibri" w:hAnsi="Calibri" w:cs="Arial"/>
          <w:sz w:val="21"/>
          <w:szCs w:val="21"/>
        </w:rPr>
      </w:pPr>
      <w:r w:rsidRPr="00573917">
        <w:rPr>
          <w:rFonts w:ascii="Calibri" w:hAnsi="Calibri" w:cs="Arial"/>
          <w:i/>
          <w:sz w:val="21"/>
          <w:szCs w:val="21"/>
        </w:rPr>
        <w:t>Aanwezig:</w:t>
      </w:r>
      <w:r w:rsidRPr="00F647F2">
        <w:rPr>
          <w:rFonts w:ascii="Calibri" w:hAnsi="Calibri" w:cs="Arial"/>
          <w:i/>
          <w:sz w:val="21"/>
          <w:szCs w:val="21"/>
        </w:rPr>
        <w:t xml:space="preserve"> </w:t>
      </w:r>
      <w:r w:rsidR="00073A0B">
        <w:rPr>
          <w:rFonts w:ascii="Calibri" w:hAnsi="Calibri" w:cs="Arial"/>
          <w:sz w:val="21"/>
          <w:szCs w:val="21"/>
        </w:rPr>
        <w:tab/>
      </w:r>
      <w:r w:rsidR="00E85803" w:rsidRPr="00197899">
        <w:rPr>
          <w:rFonts w:ascii="Calibri" w:hAnsi="Calibri" w:cs="Arial"/>
          <w:sz w:val="21"/>
          <w:szCs w:val="21"/>
        </w:rPr>
        <w:t>Hanne va</w:t>
      </w:r>
      <w:r w:rsidR="00D927A4">
        <w:rPr>
          <w:rFonts w:ascii="Calibri" w:hAnsi="Calibri" w:cs="Arial"/>
          <w:sz w:val="21"/>
          <w:szCs w:val="21"/>
        </w:rPr>
        <w:t>n Aart (gemeente Loon op Zand)</w:t>
      </w:r>
      <w:r w:rsidR="009B01F9">
        <w:rPr>
          <w:rFonts w:ascii="Calibri" w:hAnsi="Calibri" w:cs="Arial"/>
          <w:sz w:val="21"/>
          <w:szCs w:val="21"/>
        </w:rPr>
        <w:t xml:space="preserve">, </w:t>
      </w:r>
      <w:r w:rsidR="00BA4A53">
        <w:rPr>
          <w:rFonts w:ascii="Calibri" w:hAnsi="Calibri" w:cs="Arial"/>
          <w:sz w:val="21"/>
          <w:szCs w:val="21"/>
        </w:rPr>
        <w:t>Derk Al</w:t>
      </w:r>
      <w:r w:rsidR="004566FD">
        <w:rPr>
          <w:rFonts w:ascii="Calibri" w:hAnsi="Calibri" w:cs="Arial"/>
          <w:sz w:val="21"/>
          <w:szCs w:val="21"/>
        </w:rPr>
        <w:t xml:space="preserve">ssema (gemeente Gilze en Rijen), </w:t>
      </w:r>
      <w:r w:rsidR="00B1670B" w:rsidRPr="00B1670B">
        <w:rPr>
          <w:rFonts w:ascii="Calibri" w:hAnsi="Calibri" w:cs="Arial"/>
          <w:sz w:val="21"/>
          <w:szCs w:val="21"/>
        </w:rPr>
        <w:t xml:space="preserve">Sacha </w:t>
      </w:r>
      <w:proofErr w:type="spellStart"/>
      <w:r w:rsidR="00B1670B" w:rsidRPr="00B1670B">
        <w:rPr>
          <w:rFonts w:ascii="Calibri" w:hAnsi="Calibri" w:cs="Arial"/>
          <w:sz w:val="21"/>
          <w:szCs w:val="21"/>
        </w:rPr>
        <w:t>Ausems</w:t>
      </w:r>
      <w:proofErr w:type="spellEnd"/>
      <w:r w:rsidR="00B1670B" w:rsidRPr="00B1670B">
        <w:rPr>
          <w:rFonts w:ascii="Calibri" w:hAnsi="Calibri" w:cs="Arial"/>
          <w:sz w:val="21"/>
          <w:szCs w:val="21"/>
        </w:rPr>
        <w:t xml:space="preserve"> (gemeente Waalwijk), </w:t>
      </w:r>
      <w:r w:rsidR="00EE50B2" w:rsidRPr="00EE50B2">
        <w:rPr>
          <w:rFonts w:ascii="Calibri" w:hAnsi="Calibri" w:cs="Arial"/>
          <w:sz w:val="21"/>
          <w:szCs w:val="21"/>
        </w:rPr>
        <w:t>Jan Brenninkmeijer (waarnemend burgemeester Alphen-Chaam)</w:t>
      </w:r>
      <w:r w:rsidR="00EE50B2">
        <w:rPr>
          <w:rFonts w:ascii="Calibri" w:hAnsi="Calibri" w:cs="Arial"/>
          <w:sz w:val="21"/>
          <w:szCs w:val="21"/>
        </w:rPr>
        <w:t xml:space="preserve">, </w:t>
      </w:r>
      <w:r w:rsidR="00B1670B">
        <w:rPr>
          <w:rFonts w:ascii="Calibri" w:hAnsi="Calibri" w:cs="Arial"/>
          <w:sz w:val="21"/>
          <w:szCs w:val="21"/>
        </w:rPr>
        <w:t>W</w:t>
      </w:r>
      <w:r w:rsidR="009A637C">
        <w:rPr>
          <w:rFonts w:ascii="Calibri" w:hAnsi="Calibri" w:cs="Arial"/>
          <w:sz w:val="21"/>
          <w:szCs w:val="21"/>
        </w:rPr>
        <w:t xml:space="preserve">illemijn van Hees (gemeente Heusden), </w:t>
      </w:r>
      <w:r w:rsidR="002B4ACA" w:rsidRPr="002B4ACA">
        <w:rPr>
          <w:rFonts w:ascii="Calibri" w:hAnsi="Calibri" w:cs="Arial"/>
          <w:sz w:val="21"/>
          <w:szCs w:val="21"/>
        </w:rPr>
        <w:t>Marion de Hoon-Veelenturf (burgemeester Baarle-Nassau)</w:t>
      </w:r>
      <w:r w:rsidR="002B4ACA">
        <w:rPr>
          <w:rFonts w:ascii="Calibri" w:hAnsi="Calibri" w:cs="Arial"/>
          <w:sz w:val="21"/>
          <w:szCs w:val="21"/>
        </w:rPr>
        <w:t xml:space="preserve">, </w:t>
      </w:r>
      <w:r w:rsidR="002C713F" w:rsidRPr="002C713F">
        <w:rPr>
          <w:rFonts w:ascii="Calibri" w:hAnsi="Calibri" w:cs="Arial"/>
          <w:sz w:val="21"/>
          <w:szCs w:val="21"/>
        </w:rPr>
        <w:t>Han</w:t>
      </w:r>
      <w:r w:rsidR="002C713F">
        <w:rPr>
          <w:rFonts w:ascii="Calibri" w:hAnsi="Calibri" w:cs="Arial"/>
          <w:sz w:val="21"/>
          <w:szCs w:val="21"/>
        </w:rPr>
        <w:t>s</w:t>
      </w:r>
      <w:r w:rsidR="003B585A">
        <w:rPr>
          <w:rFonts w:ascii="Calibri" w:hAnsi="Calibri" w:cs="Arial"/>
          <w:sz w:val="21"/>
          <w:szCs w:val="21"/>
        </w:rPr>
        <w:t xml:space="preserve"> Janssen (gemeente Oisterwijk),</w:t>
      </w:r>
      <w:r w:rsidR="004566FD">
        <w:rPr>
          <w:rFonts w:ascii="Calibri" w:hAnsi="Calibri" w:cs="Arial"/>
          <w:sz w:val="21"/>
          <w:szCs w:val="21"/>
        </w:rPr>
        <w:t xml:space="preserve"> </w:t>
      </w:r>
      <w:r w:rsidR="006E67C0">
        <w:rPr>
          <w:rFonts w:ascii="Calibri" w:hAnsi="Calibri" w:cs="Arial"/>
          <w:sz w:val="21"/>
          <w:szCs w:val="21"/>
        </w:rPr>
        <w:t xml:space="preserve">Mark </w:t>
      </w:r>
      <w:r w:rsidR="006E67C0" w:rsidRPr="00E444A7">
        <w:rPr>
          <w:rFonts w:ascii="Calibri" w:hAnsi="Calibri" w:cs="Arial"/>
          <w:sz w:val="21"/>
          <w:szCs w:val="21"/>
        </w:rPr>
        <w:t>van Stappershoef (gemeente Goirle)</w:t>
      </w:r>
      <w:r w:rsidR="006E67C0">
        <w:rPr>
          <w:rFonts w:ascii="Calibri" w:hAnsi="Calibri" w:cs="Arial"/>
          <w:sz w:val="21"/>
          <w:szCs w:val="21"/>
        </w:rPr>
        <w:t>,</w:t>
      </w:r>
      <w:r w:rsidR="000D4019">
        <w:rPr>
          <w:rFonts w:ascii="Calibri" w:hAnsi="Calibri" w:cs="Arial"/>
          <w:sz w:val="21"/>
          <w:szCs w:val="21"/>
        </w:rPr>
        <w:t xml:space="preserve"> </w:t>
      </w:r>
      <w:r w:rsidR="00D6232F">
        <w:rPr>
          <w:rFonts w:ascii="Calibri" w:hAnsi="Calibri" w:cs="Arial"/>
          <w:sz w:val="21"/>
          <w:szCs w:val="21"/>
        </w:rPr>
        <w:t>Marina Starmans-</w:t>
      </w:r>
      <w:proofErr w:type="spellStart"/>
      <w:r w:rsidR="00D6232F">
        <w:rPr>
          <w:rFonts w:ascii="Calibri" w:hAnsi="Calibri" w:cs="Arial"/>
          <w:sz w:val="21"/>
          <w:szCs w:val="21"/>
        </w:rPr>
        <w:t>Gelijns</w:t>
      </w:r>
      <w:proofErr w:type="spellEnd"/>
      <w:r w:rsidR="00D6232F">
        <w:rPr>
          <w:rFonts w:ascii="Calibri" w:hAnsi="Calibri" w:cs="Arial"/>
          <w:sz w:val="21"/>
          <w:szCs w:val="21"/>
        </w:rPr>
        <w:t xml:space="preserve"> (gemeente Dongen)</w:t>
      </w:r>
      <w:r w:rsidR="00954675">
        <w:rPr>
          <w:rFonts w:ascii="Calibri" w:hAnsi="Calibri" w:cs="Arial"/>
          <w:sz w:val="21"/>
          <w:szCs w:val="21"/>
        </w:rPr>
        <w:t xml:space="preserve">, </w:t>
      </w:r>
      <w:r w:rsidR="002B4ACA" w:rsidRPr="002B4ACA">
        <w:rPr>
          <w:rFonts w:ascii="Calibri" w:hAnsi="Calibri" w:cs="Arial"/>
          <w:sz w:val="21"/>
          <w:szCs w:val="21"/>
        </w:rPr>
        <w:t>Aletta van der Veen (bestuurscommissie Jeugd)</w:t>
      </w:r>
      <w:r w:rsidR="002B4ACA">
        <w:rPr>
          <w:rFonts w:ascii="Calibri" w:hAnsi="Calibri" w:cs="Arial"/>
          <w:sz w:val="21"/>
          <w:szCs w:val="21"/>
        </w:rPr>
        <w:t xml:space="preserve">, </w:t>
      </w:r>
      <w:r w:rsidR="006E67C0">
        <w:rPr>
          <w:rFonts w:ascii="Calibri" w:hAnsi="Calibri" w:cs="Arial"/>
          <w:sz w:val="21"/>
          <w:szCs w:val="21"/>
        </w:rPr>
        <w:t>Th</w:t>
      </w:r>
      <w:r w:rsidR="00D927A4">
        <w:rPr>
          <w:rFonts w:ascii="Calibri" w:hAnsi="Calibri" w:cs="Arial"/>
          <w:sz w:val="21"/>
          <w:szCs w:val="21"/>
        </w:rPr>
        <w:t>eo Weterings (gemeente Ti</w:t>
      </w:r>
      <w:r w:rsidR="00695C54">
        <w:rPr>
          <w:rFonts w:ascii="Calibri" w:hAnsi="Calibri" w:cs="Arial"/>
          <w:sz w:val="21"/>
          <w:szCs w:val="21"/>
        </w:rPr>
        <w:t>lburg),</w:t>
      </w:r>
      <w:r w:rsidR="00F45187">
        <w:rPr>
          <w:rFonts w:ascii="Calibri" w:hAnsi="Calibri" w:cs="Arial"/>
          <w:sz w:val="21"/>
          <w:szCs w:val="21"/>
        </w:rPr>
        <w:t xml:space="preserve"> </w:t>
      </w:r>
      <w:r w:rsidR="00D7285B">
        <w:rPr>
          <w:rFonts w:ascii="Calibri" w:hAnsi="Calibri" w:cs="Arial"/>
          <w:sz w:val="21"/>
          <w:szCs w:val="21"/>
        </w:rPr>
        <w:t>Evert Weys (gemeente Hilvarenbeek)</w:t>
      </w:r>
      <w:r w:rsidR="0054505E">
        <w:rPr>
          <w:rFonts w:ascii="Calibri" w:hAnsi="Calibri" w:cs="Arial"/>
          <w:sz w:val="21"/>
          <w:szCs w:val="21"/>
        </w:rPr>
        <w:t>;</w:t>
      </w:r>
      <w:r w:rsidR="00CC732E">
        <w:rPr>
          <w:rFonts w:ascii="Calibri" w:hAnsi="Calibri" w:cs="Arial"/>
          <w:sz w:val="21"/>
          <w:szCs w:val="21"/>
        </w:rPr>
        <w:br/>
      </w:r>
      <w:r w:rsidR="00BA4A53">
        <w:rPr>
          <w:rFonts w:ascii="Calibri" w:hAnsi="Calibri" w:cs="Arial"/>
          <w:sz w:val="21"/>
          <w:szCs w:val="21"/>
        </w:rPr>
        <w:t>Frank van Mil</w:t>
      </w:r>
      <w:r w:rsidR="00954675">
        <w:rPr>
          <w:rFonts w:ascii="Calibri" w:hAnsi="Calibri" w:cs="Arial"/>
          <w:sz w:val="21"/>
          <w:szCs w:val="21"/>
        </w:rPr>
        <w:t xml:space="preserve">, </w:t>
      </w:r>
      <w:r w:rsidR="002B4ACA">
        <w:rPr>
          <w:rFonts w:ascii="Calibri" w:hAnsi="Calibri" w:cs="Arial"/>
          <w:sz w:val="21"/>
          <w:szCs w:val="21"/>
        </w:rPr>
        <w:t xml:space="preserve">Nikkie Stoffels, </w:t>
      </w:r>
      <w:r w:rsidR="00F50CAD">
        <w:rPr>
          <w:rFonts w:ascii="Calibri" w:hAnsi="Calibri" w:cs="Arial"/>
          <w:sz w:val="21"/>
          <w:szCs w:val="21"/>
        </w:rPr>
        <w:t>Hildegard de Kort (Regio Hart van Brabant)</w:t>
      </w:r>
      <w:r w:rsidR="00954675">
        <w:rPr>
          <w:rFonts w:ascii="Calibri" w:hAnsi="Calibri" w:cs="Arial"/>
          <w:sz w:val="21"/>
          <w:szCs w:val="21"/>
        </w:rPr>
        <w:t>.</w:t>
      </w:r>
    </w:p>
    <w:p w14:paraId="786790E5" w14:textId="77777777" w:rsidR="00C721D8" w:rsidRDefault="00C721D8" w:rsidP="00C721D8">
      <w:pPr>
        <w:ind w:left="1410" w:hanging="1410"/>
        <w:rPr>
          <w:rFonts w:ascii="Calibri" w:hAnsi="Calibri" w:cs="Arial"/>
          <w:sz w:val="21"/>
          <w:szCs w:val="21"/>
        </w:rPr>
      </w:pPr>
    </w:p>
    <w:p w14:paraId="6A32C02F" w14:textId="77777777" w:rsidR="00EE50B2" w:rsidRDefault="00EE50B2" w:rsidP="00C721D8">
      <w:pPr>
        <w:ind w:left="1410" w:hanging="1410"/>
        <w:rPr>
          <w:rFonts w:ascii="Calibri" w:hAnsi="Calibri" w:cs="Arial"/>
          <w:sz w:val="21"/>
          <w:szCs w:val="21"/>
        </w:rPr>
      </w:pPr>
    </w:p>
    <w:p w14:paraId="382E9E3F" w14:textId="77777777" w:rsidR="00B86B94" w:rsidRPr="00411046" w:rsidRDefault="00B86B94" w:rsidP="00B86B94">
      <w:pPr>
        <w:rPr>
          <w:rFonts w:ascii="Calibri" w:hAnsi="Calibri" w:cs="Arial"/>
          <w:b/>
          <w:sz w:val="24"/>
          <w:szCs w:val="24"/>
        </w:rPr>
      </w:pPr>
      <w:r w:rsidRPr="00411046">
        <w:rPr>
          <w:rFonts w:ascii="Calibri" w:hAnsi="Calibri" w:cs="Arial"/>
          <w:b/>
          <w:sz w:val="24"/>
          <w:szCs w:val="24"/>
        </w:rPr>
        <w:t>Besluitenlijst</w:t>
      </w:r>
    </w:p>
    <w:tbl>
      <w:tblPr>
        <w:tblW w:w="141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2693"/>
        <w:gridCol w:w="8363"/>
        <w:gridCol w:w="1496"/>
      </w:tblGrid>
      <w:tr w:rsidR="00E30E77" w:rsidRPr="00573917" w14:paraId="6F2301A6" w14:textId="77777777" w:rsidTr="003109F2">
        <w:tc>
          <w:tcPr>
            <w:tcW w:w="1560" w:type="dxa"/>
            <w:tcBorders>
              <w:top w:val="single" w:sz="4" w:space="0" w:color="auto"/>
              <w:left w:val="single" w:sz="4" w:space="0" w:color="auto"/>
              <w:bottom w:val="single" w:sz="4" w:space="0" w:color="auto"/>
              <w:right w:val="single" w:sz="4" w:space="0" w:color="auto"/>
            </w:tcBorders>
            <w:shd w:val="clear" w:color="auto" w:fill="BFBFBF"/>
            <w:hideMark/>
          </w:tcPr>
          <w:p w14:paraId="2B6956A4" w14:textId="77777777" w:rsidR="00E30E77" w:rsidRPr="00573917" w:rsidRDefault="00E30E77" w:rsidP="001158CA">
            <w:pPr>
              <w:rPr>
                <w:rFonts w:ascii="Calibri" w:hAnsi="Calibri" w:cs="Arial"/>
                <w:b/>
                <w:sz w:val="21"/>
                <w:szCs w:val="21"/>
              </w:rPr>
            </w:pPr>
            <w:r w:rsidRPr="00573917">
              <w:rPr>
                <w:rFonts w:ascii="Calibri" w:hAnsi="Calibri" w:cs="Arial"/>
                <w:b/>
                <w:sz w:val="21"/>
                <w:szCs w:val="21"/>
              </w:rPr>
              <w:t>Nr.</w:t>
            </w:r>
          </w:p>
          <w:p w14:paraId="032D8BF4" w14:textId="77777777" w:rsidR="00E30E77" w:rsidRPr="00573917" w:rsidRDefault="00E30E77" w:rsidP="001158CA">
            <w:pPr>
              <w:rPr>
                <w:rFonts w:ascii="Calibri" w:hAnsi="Calibri" w:cs="Arial"/>
                <w:b/>
                <w:sz w:val="21"/>
                <w:szCs w:val="21"/>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BFBFBF"/>
          </w:tcPr>
          <w:p w14:paraId="055EAFDD" w14:textId="77777777" w:rsidR="00E30E77" w:rsidRPr="00573917" w:rsidRDefault="00E30E77" w:rsidP="001158CA">
            <w:pPr>
              <w:rPr>
                <w:rFonts w:ascii="Calibri" w:hAnsi="Calibri" w:cs="Arial"/>
                <w:b/>
                <w:sz w:val="21"/>
                <w:szCs w:val="21"/>
              </w:rPr>
            </w:pPr>
            <w:r w:rsidRPr="00573917">
              <w:rPr>
                <w:rFonts w:ascii="Calibri" w:hAnsi="Calibri" w:cs="Arial"/>
                <w:b/>
                <w:sz w:val="21"/>
                <w:szCs w:val="21"/>
              </w:rPr>
              <w:t>Onderwerp</w:t>
            </w:r>
          </w:p>
        </w:tc>
        <w:tc>
          <w:tcPr>
            <w:tcW w:w="8363" w:type="dxa"/>
            <w:tcBorders>
              <w:top w:val="single" w:sz="4" w:space="0" w:color="auto"/>
              <w:left w:val="single" w:sz="4" w:space="0" w:color="auto"/>
              <w:bottom w:val="single" w:sz="4" w:space="0" w:color="auto"/>
              <w:right w:val="single" w:sz="4" w:space="0" w:color="auto"/>
            </w:tcBorders>
            <w:shd w:val="clear" w:color="auto" w:fill="BFBFBF"/>
            <w:hideMark/>
          </w:tcPr>
          <w:p w14:paraId="1C8D68D0" w14:textId="77777777" w:rsidR="00E30E77" w:rsidRPr="00573917" w:rsidRDefault="00E30E77" w:rsidP="001158CA">
            <w:pPr>
              <w:rPr>
                <w:rFonts w:ascii="Calibri" w:hAnsi="Calibri" w:cs="Arial"/>
                <w:b/>
                <w:sz w:val="21"/>
                <w:szCs w:val="21"/>
                <w:lang w:eastAsia="en-US"/>
              </w:rPr>
            </w:pPr>
            <w:r w:rsidRPr="00573917">
              <w:rPr>
                <w:rFonts w:ascii="Calibri" w:hAnsi="Calibri" w:cs="Arial"/>
                <w:b/>
                <w:sz w:val="21"/>
                <w:szCs w:val="21"/>
              </w:rPr>
              <w:t>Besluit</w:t>
            </w:r>
          </w:p>
        </w:tc>
        <w:tc>
          <w:tcPr>
            <w:tcW w:w="1496" w:type="dxa"/>
            <w:tcBorders>
              <w:top w:val="single" w:sz="4" w:space="0" w:color="auto"/>
              <w:left w:val="single" w:sz="4" w:space="0" w:color="auto"/>
              <w:bottom w:val="single" w:sz="4" w:space="0" w:color="auto"/>
              <w:right w:val="single" w:sz="4" w:space="0" w:color="auto"/>
            </w:tcBorders>
            <w:shd w:val="clear" w:color="auto" w:fill="BFBFBF"/>
          </w:tcPr>
          <w:p w14:paraId="77FAAE85" w14:textId="77777777" w:rsidR="00E30E77" w:rsidRPr="00573917" w:rsidRDefault="00E30E77" w:rsidP="001158CA">
            <w:pPr>
              <w:rPr>
                <w:rFonts w:ascii="Calibri" w:hAnsi="Calibri" w:cs="Arial"/>
                <w:b/>
                <w:sz w:val="21"/>
                <w:szCs w:val="21"/>
              </w:rPr>
            </w:pPr>
            <w:r w:rsidRPr="00573917">
              <w:rPr>
                <w:rFonts w:ascii="Calibri" w:hAnsi="Calibri" w:cs="Arial"/>
                <w:b/>
                <w:sz w:val="21"/>
                <w:szCs w:val="21"/>
              </w:rPr>
              <w:t>Openbaar</w:t>
            </w:r>
          </w:p>
          <w:p w14:paraId="67061365" w14:textId="77777777" w:rsidR="00E30E77" w:rsidRPr="00573917" w:rsidRDefault="00E30E77" w:rsidP="001158CA">
            <w:pPr>
              <w:rPr>
                <w:rFonts w:ascii="Calibri" w:hAnsi="Calibri" w:cs="Arial"/>
                <w:b/>
                <w:sz w:val="21"/>
                <w:szCs w:val="21"/>
              </w:rPr>
            </w:pPr>
            <w:r w:rsidRPr="00573917">
              <w:rPr>
                <w:rFonts w:ascii="Calibri" w:hAnsi="Calibri" w:cs="Arial"/>
                <w:b/>
                <w:sz w:val="21"/>
                <w:szCs w:val="21"/>
              </w:rPr>
              <w:t>(</w:t>
            </w:r>
            <w:proofErr w:type="gramStart"/>
            <w:r w:rsidRPr="00573917">
              <w:rPr>
                <w:rFonts w:ascii="Calibri" w:hAnsi="Calibri" w:cs="Arial"/>
                <w:b/>
                <w:sz w:val="21"/>
                <w:szCs w:val="21"/>
              </w:rPr>
              <w:t>ja</w:t>
            </w:r>
            <w:proofErr w:type="gramEnd"/>
            <w:r w:rsidRPr="00573917">
              <w:rPr>
                <w:rFonts w:ascii="Calibri" w:hAnsi="Calibri" w:cs="Arial"/>
                <w:b/>
                <w:sz w:val="21"/>
                <w:szCs w:val="21"/>
              </w:rPr>
              <w:t>/nee)</w:t>
            </w:r>
          </w:p>
        </w:tc>
      </w:tr>
      <w:tr w:rsidR="0041571E" w:rsidRPr="00174EC7" w14:paraId="7528F475" w14:textId="77777777" w:rsidTr="003109F2">
        <w:tc>
          <w:tcPr>
            <w:tcW w:w="1560" w:type="dxa"/>
            <w:tcBorders>
              <w:top w:val="single" w:sz="4" w:space="0" w:color="auto"/>
              <w:left w:val="single" w:sz="4" w:space="0" w:color="auto"/>
              <w:bottom w:val="single" w:sz="4" w:space="0" w:color="auto"/>
              <w:right w:val="single" w:sz="4" w:space="0" w:color="auto"/>
            </w:tcBorders>
          </w:tcPr>
          <w:p w14:paraId="0E1873AC" w14:textId="77777777" w:rsidR="0041571E" w:rsidRDefault="0041571E" w:rsidP="00303EF9">
            <w:pPr>
              <w:rPr>
                <w:rFonts w:ascii="Calibri" w:hAnsi="Calibri" w:cs="Arial"/>
                <w:sz w:val="21"/>
                <w:szCs w:val="21"/>
                <w:lang w:eastAsia="en-US"/>
              </w:rPr>
            </w:pPr>
          </w:p>
        </w:tc>
        <w:tc>
          <w:tcPr>
            <w:tcW w:w="2693" w:type="dxa"/>
            <w:tcBorders>
              <w:top w:val="single" w:sz="4" w:space="0" w:color="auto"/>
              <w:left w:val="single" w:sz="4" w:space="0" w:color="auto"/>
              <w:bottom w:val="single" w:sz="4" w:space="0" w:color="auto"/>
              <w:right w:val="single" w:sz="4" w:space="0" w:color="auto"/>
            </w:tcBorders>
          </w:tcPr>
          <w:p w14:paraId="5B1A4275" w14:textId="525B08DC" w:rsidR="0041571E" w:rsidRDefault="00746A11" w:rsidP="004D2E99">
            <w:pPr>
              <w:rPr>
                <w:rFonts w:ascii="Calibri" w:hAnsi="Calibri" w:cs="Arial"/>
                <w:sz w:val="21"/>
                <w:szCs w:val="21"/>
              </w:rPr>
            </w:pPr>
            <w:r>
              <w:rPr>
                <w:rFonts w:ascii="Calibri" w:hAnsi="Calibri" w:cs="Arial"/>
                <w:sz w:val="21"/>
                <w:szCs w:val="21"/>
              </w:rPr>
              <w:t>Opening</w:t>
            </w:r>
          </w:p>
        </w:tc>
        <w:tc>
          <w:tcPr>
            <w:tcW w:w="8363" w:type="dxa"/>
            <w:tcBorders>
              <w:top w:val="single" w:sz="4" w:space="0" w:color="auto"/>
              <w:left w:val="single" w:sz="4" w:space="0" w:color="auto"/>
              <w:bottom w:val="single" w:sz="4" w:space="0" w:color="auto"/>
              <w:right w:val="single" w:sz="4" w:space="0" w:color="auto"/>
            </w:tcBorders>
          </w:tcPr>
          <w:p w14:paraId="19746C75" w14:textId="4160341B" w:rsidR="0041571E" w:rsidRDefault="00746A11" w:rsidP="0022004B">
            <w:pPr>
              <w:pStyle w:val="Lijstalinea"/>
              <w:autoSpaceDE w:val="0"/>
              <w:autoSpaceDN w:val="0"/>
              <w:adjustRightInd w:val="0"/>
              <w:spacing w:line="280" w:lineRule="atLeast"/>
              <w:ind w:left="0"/>
              <w:rPr>
                <w:rFonts w:cs="Calibri"/>
                <w:sz w:val="21"/>
                <w:szCs w:val="21"/>
              </w:rPr>
            </w:pPr>
            <w:r>
              <w:rPr>
                <w:rFonts w:cs="Calibri"/>
                <w:sz w:val="21"/>
                <w:szCs w:val="21"/>
              </w:rPr>
              <w:t xml:space="preserve">Een warm welkom </w:t>
            </w:r>
            <w:r w:rsidR="00E11B44">
              <w:rPr>
                <w:rFonts w:cs="Calibri"/>
                <w:sz w:val="21"/>
                <w:szCs w:val="21"/>
              </w:rPr>
              <w:t xml:space="preserve">in woord, beeld en gebaar aan de nieuwe </w:t>
            </w:r>
            <w:r w:rsidR="0025059E">
              <w:rPr>
                <w:rFonts w:cs="Calibri"/>
                <w:sz w:val="21"/>
                <w:szCs w:val="21"/>
              </w:rPr>
              <w:t xml:space="preserve">AB-leden, Marion de Hoon-Veelenturf namens </w:t>
            </w:r>
            <w:r w:rsidR="00AB3C02">
              <w:rPr>
                <w:rFonts w:cs="Calibri"/>
                <w:sz w:val="21"/>
                <w:szCs w:val="21"/>
              </w:rPr>
              <w:t xml:space="preserve">de </w:t>
            </w:r>
            <w:r w:rsidR="0025059E">
              <w:rPr>
                <w:rFonts w:cs="Calibri"/>
                <w:sz w:val="21"/>
                <w:szCs w:val="21"/>
              </w:rPr>
              <w:t>gemeente Baarle-Nassa</w:t>
            </w:r>
            <w:r w:rsidR="00CA3164">
              <w:rPr>
                <w:rFonts w:cs="Calibri"/>
                <w:sz w:val="21"/>
                <w:szCs w:val="21"/>
              </w:rPr>
              <w:t>u</w:t>
            </w:r>
            <w:r w:rsidR="006D599E">
              <w:rPr>
                <w:rFonts w:cs="Calibri"/>
                <w:sz w:val="21"/>
                <w:szCs w:val="21"/>
              </w:rPr>
              <w:t xml:space="preserve"> en Jan Brenninkmeijer namens de gemeente Alphen-Chaam. Beide gemeenten zijn m.i.v. 1 januari 20</w:t>
            </w:r>
            <w:r w:rsidR="00D405CE">
              <w:rPr>
                <w:rFonts w:cs="Calibri"/>
                <w:sz w:val="21"/>
                <w:szCs w:val="21"/>
              </w:rPr>
              <w:t xml:space="preserve">22 toegetreden tot de GR Regio Hart van Brabant. Dit is </w:t>
            </w:r>
            <w:proofErr w:type="gramStart"/>
            <w:r w:rsidR="00D405CE">
              <w:rPr>
                <w:rFonts w:cs="Calibri"/>
                <w:sz w:val="21"/>
                <w:szCs w:val="21"/>
              </w:rPr>
              <w:t>tevens</w:t>
            </w:r>
            <w:proofErr w:type="gramEnd"/>
            <w:r w:rsidR="00D405CE">
              <w:rPr>
                <w:rFonts w:cs="Calibri"/>
                <w:sz w:val="21"/>
                <w:szCs w:val="21"/>
              </w:rPr>
              <w:t xml:space="preserve"> </w:t>
            </w:r>
            <w:r w:rsidR="00720F5C">
              <w:rPr>
                <w:rFonts w:cs="Calibri"/>
                <w:sz w:val="21"/>
                <w:szCs w:val="21"/>
              </w:rPr>
              <w:t xml:space="preserve">verwerkt in een ludiek </w:t>
            </w:r>
            <w:proofErr w:type="spellStart"/>
            <w:r w:rsidR="00720F5C">
              <w:rPr>
                <w:rFonts w:cs="Calibri"/>
                <w:sz w:val="21"/>
                <w:szCs w:val="21"/>
              </w:rPr>
              <w:t>welkomsfilmpje</w:t>
            </w:r>
            <w:proofErr w:type="spellEnd"/>
            <w:r w:rsidR="00720F5C">
              <w:rPr>
                <w:rFonts w:cs="Calibri"/>
                <w:sz w:val="21"/>
                <w:szCs w:val="21"/>
              </w:rPr>
              <w:t xml:space="preserve"> </w:t>
            </w:r>
            <w:r w:rsidR="00931016">
              <w:rPr>
                <w:rFonts w:cs="Calibri"/>
                <w:sz w:val="21"/>
                <w:szCs w:val="21"/>
              </w:rPr>
              <w:t>met een knipoog naar onze nieuwe huisstijl in wording</w:t>
            </w:r>
            <w:r w:rsidR="00B3595B">
              <w:rPr>
                <w:rFonts w:cs="Calibri"/>
                <w:sz w:val="21"/>
                <w:szCs w:val="21"/>
              </w:rPr>
              <w:t>.</w:t>
            </w:r>
          </w:p>
        </w:tc>
        <w:tc>
          <w:tcPr>
            <w:tcW w:w="1496" w:type="dxa"/>
            <w:tcBorders>
              <w:top w:val="single" w:sz="4" w:space="0" w:color="auto"/>
              <w:left w:val="single" w:sz="4" w:space="0" w:color="auto"/>
              <w:bottom w:val="single" w:sz="4" w:space="0" w:color="auto"/>
              <w:right w:val="single" w:sz="4" w:space="0" w:color="auto"/>
            </w:tcBorders>
          </w:tcPr>
          <w:p w14:paraId="227171D6" w14:textId="748F16D7" w:rsidR="0041571E" w:rsidRDefault="00DA136D" w:rsidP="00CE67F2">
            <w:pPr>
              <w:rPr>
                <w:rFonts w:ascii="Calibri" w:hAnsi="Calibri" w:cs="Arial"/>
                <w:sz w:val="21"/>
                <w:szCs w:val="21"/>
                <w:lang w:eastAsia="en-US"/>
              </w:rPr>
            </w:pPr>
            <w:r>
              <w:rPr>
                <w:rFonts w:ascii="Calibri" w:hAnsi="Calibri" w:cs="Arial"/>
                <w:sz w:val="21"/>
                <w:szCs w:val="21"/>
                <w:lang w:eastAsia="en-US"/>
              </w:rPr>
              <w:t>N.v.t.</w:t>
            </w:r>
          </w:p>
        </w:tc>
      </w:tr>
      <w:tr w:rsidR="00B3595B" w:rsidRPr="00174EC7" w14:paraId="2639D1E0" w14:textId="77777777" w:rsidTr="003109F2">
        <w:tc>
          <w:tcPr>
            <w:tcW w:w="1560" w:type="dxa"/>
            <w:tcBorders>
              <w:top w:val="single" w:sz="4" w:space="0" w:color="auto"/>
              <w:left w:val="single" w:sz="4" w:space="0" w:color="auto"/>
              <w:bottom w:val="single" w:sz="4" w:space="0" w:color="auto"/>
              <w:right w:val="single" w:sz="4" w:space="0" w:color="auto"/>
            </w:tcBorders>
          </w:tcPr>
          <w:p w14:paraId="7CD4EB25" w14:textId="6ECF8A37" w:rsidR="00B3595B" w:rsidRDefault="00B3595B" w:rsidP="00303EF9">
            <w:pPr>
              <w:rPr>
                <w:rFonts w:ascii="Calibri" w:hAnsi="Calibri" w:cs="Arial"/>
                <w:sz w:val="21"/>
                <w:szCs w:val="21"/>
                <w:lang w:eastAsia="en-US"/>
              </w:rPr>
            </w:pPr>
            <w:r>
              <w:rPr>
                <w:rFonts w:ascii="Calibri" w:hAnsi="Calibri" w:cs="Arial"/>
                <w:sz w:val="21"/>
                <w:szCs w:val="21"/>
                <w:lang w:eastAsia="en-US"/>
              </w:rPr>
              <w:t>B2022</w:t>
            </w:r>
            <w:r w:rsidR="00B915D5">
              <w:rPr>
                <w:rFonts w:ascii="Calibri" w:hAnsi="Calibri" w:cs="Arial"/>
                <w:sz w:val="21"/>
                <w:szCs w:val="21"/>
                <w:lang w:eastAsia="en-US"/>
              </w:rPr>
              <w:t>0121-01</w:t>
            </w:r>
          </w:p>
        </w:tc>
        <w:tc>
          <w:tcPr>
            <w:tcW w:w="2693" w:type="dxa"/>
            <w:tcBorders>
              <w:top w:val="single" w:sz="4" w:space="0" w:color="auto"/>
              <w:left w:val="single" w:sz="4" w:space="0" w:color="auto"/>
              <w:bottom w:val="single" w:sz="4" w:space="0" w:color="auto"/>
              <w:right w:val="single" w:sz="4" w:space="0" w:color="auto"/>
            </w:tcBorders>
          </w:tcPr>
          <w:p w14:paraId="0F4DD657" w14:textId="1E34B3FD" w:rsidR="00B3595B" w:rsidRDefault="002D0796" w:rsidP="004D2E99">
            <w:pPr>
              <w:rPr>
                <w:rFonts w:ascii="Calibri" w:hAnsi="Calibri" w:cs="Arial"/>
                <w:sz w:val="21"/>
                <w:szCs w:val="21"/>
              </w:rPr>
            </w:pPr>
            <w:proofErr w:type="spellStart"/>
            <w:r w:rsidRPr="002D0796">
              <w:rPr>
                <w:rFonts w:ascii="Calibri" w:hAnsi="Calibri" w:cs="Arial"/>
                <w:sz w:val="21"/>
                <w:szCs w:val="21"/>
              </w:rPr>
              <w:t>Dienstverleningsovereen</w:t>
            </w:r>
            <w:proofErr w:type="spellEnd"/>
            <w:r w:rsidR="005645D3">
              <w:rPr>
                <w:rFonts w:ascii="Calibri" w:hAnsi="Calibri" w:cs="Arial"/>
                <w:sz w:val="21"/>
                <w:szCs w:val="21"/>
              </w:rPr>
              <w:t>-</w:t>
            </w:r>
            <w:r w:rsidRPr="002D0796">
              <w:rPr>
                <w:rFonts w:ascii="Calibri" w:hAnsi="Calibri" w:cs="Arial"/>
                <w:sz w:val="21"/>
                <w:szCs w:val="21"/>
              </w:rPr>
              <w:t>komsten jeugdhulp</w:t>
            </w:r>
          </w:p>
        </w:tc>
        <w:tc>
          <w:tcPr>
            <w:tcW w:w="8363" w:type="dxa"/>
            <w:tcBorders>
              <w:top w:val="single" w:sz="4" w:space="0" w:color="auto"/>
              <w:left w:val="single" w:sz="4" w:space="0" w:color="auto"/>
              <w:bottom w:val="single" w:sz="4" w:space="0" w:color="auto"/>
              <w:right w:val="single" w:sz="4" w:space="0" w:color="auto"/>
            </w:tcBorders>
          </w:tcPr>
          <w:p w14:paraId="0F143A53" w14:textId="25C3F2B2" w:rsidR="009A7B73" w:rsidRPr="009A7B73" w:rsidRDefault="009A7B73" w:rsidP="009A7B73">
            <w:pPr>
              <w:rPr>
                <w:rFonts w:ascii="Calibri" w:hAnsi="Calibri" w:cs="Arial"/>
                <w:bCs/>
                <w:sz w:val="22"/>
                <w:szCs w:val="22"/>
              </w:rPr>
            </w:pPr>
            <w:r>
              <w:rPr>
                <w:rFonts w:ascii="Calibri" w:hAnsi="Calibri" w:cs="Arial"/>
                <w:bCs/>
                <w:sz w:val="22"/>
                <w:szCs w:val="22"/>
              </w:rPr>
              <w:t>Het algemeen bestuur beslui</w:t>
            </w:r>
            <w:r w:rsidR="000624AE">
              <w:rPr>
                <w:rFonts w:ascii="Calibri" w:hAnsi="Calibri" w:cs="Arial"/>
                <w:bCs/>
                <w:sz w:val="22"/>
                <w:szCs w:val="22"/>
              </w:rPr>
              <w:t>t als volgt</w:t>
            </w:r>
            <w:r w:rsidRPr="009A7B73">
              <w:rPr>
                <w:rFonts w:ascii="Calibri" w:hAnsi="Calibri" w:cs="Arial"/>
                <w:bCs/>
                <w:sz w:val="22"/>
                <w:szCs w:val="22"/>
              </w:rPr>
              <w:t>:</w:t>
            </w:r>
          </w:p>
          <w:p w14:paraId="160E2FF0" w14:textId="77777777" w:rsidR="009A7B73" w:rsidRPr="00896D1A" w:rsidRDefault="009A7B73" w:rsidP="009A7B73">
            <w:pPr>
              <w:numPr>
                <w:ilvl w:val="0"/>
                <w:numId w:val="1"/>
              </w:numPr>
              <w:rPr>
                <w:rFonts w:ascii="Calibri" w:hAnsi="Calibri" w:cs="Arial"/>
                <w:sz w:val="22"/>
                <w:szCs w:val="22"/>
              </w:rPr>
            </w:pPr>
            <w:r w:rsidRPr="00896D1A">
              <w:rPr>
                <w:rFonts w:ascii="Calibri" w:hAnsi="Calibri" w:cs="Arial"/>
                <w:sz w:val="22"/>
                <w:szCs w:val="22"/>
              </w:rPr>
              <w:t>Kennis te nemen van het besluit van de bestuurscommissie Jeugd d.d. 23 december 2021.</w:t>
            </w:r>
          </w:p>
          <w:p w14:paraId="3951BCFD" w14:textId="77777777" w:rsidR="009A7B73" w:rsidRPr="00896D1A" w:rsidRDefault="009A7B73" w:rsidP="009A7B73">
            <w:pPr>
              <w:numPr>
                <w:ilvl w:val="0"/>
                <w:numId w:val="1"/>
              </w:numPr>
              <w:rPr>
                <w:rFonts w:ascii="Calibri" w:hAnsi="Calibri" w:cs="Arial"/>
                <w:sz w:val="22"/>
                <w:szCs w:val="22"/>
              </w:rPr>
            </w:pPr>
            <w:r w:rsidRPr="00896D1A">
              <w:rPr>
                <w:rFonts w:ascii="Calibri" w:hAnsi="Calibri" w:cs="Arial"/>
                <w:sz w:val="22"/>
                <w:szCs w:val="22"/>
              </w:rPr>
              <w:t>Te besluiten om namens de GR Regio Hart van Brabant uitvoeringsovereenkomsten regionale jeugdhulp af te sluiten met de colleges van Alphen-Chaam en Baarle-Nassau voor de kalenderjaren 2022, 2023 en 2024.</w:t>
            </w:r>
          </w:p>
          <w:p w14:paraId="0FCC1599" w14:textId="77777777" w:rsidR="009A7B73" w:rsidRPr="00896D1A" w:rsidRDefault="009A7B73" w:rsidP="009A7B73">
            <w:pPr>
              <w:numPr>
                <w:ilvl w:val="0"/>
                <w:numId w:val="1"/>
              </w:numPr>
              <w:rPr>
                <w:rFonts w:ascii="Calibri" w:hAnsi="Calibri" w:cs="Arial"/>
                <w:sz w:val="22"/>
                <w:szCs w:val="22"/>
              </w:rPr>
            </w:pPr>
            <w:r w:rsidRPr="00896D1A">
              <w:rPr>
                <w:rFonts w:ascii="Calibri" w:hAnsi="Calibri" w:cs="Arial"/>
                <w:sz w:val="22"/>
                <w:szCs w:val="22"/>
              </w:rPr>
              <w:t>Te besluiten om namens de GR Regio Hart van Brabant de vigerende uitvoeringsovereenkomsten regionale jeugdhulp met de colleges van de gemeenten Dongen, Gilze en Rijen, Goirle, Heusden, Hilvarenbeek, Loon op Zand, Oisterwijk, Tilburg en Waalwijk te verlengen voor de kalenderjaren 2023 en 2024.</w:t>
            </w:r>
          </w:p>
          <w:p w14:paraId="23654056" w14:textId="77777777" w:rsidR="009A7B73" w:rsidRPr="00896D1A" w:rsidRDefault="009A7B73" w:rsidP="009A7B73">
            <w:pPr>
              <w:numPr>
                <w:ilvl w:val="0"/>
                <w:numId w:val="1"/>
              </w:numPr>
              <w:rPr>
                <w:rFonts w:ascii="Calibri" w:hAnsi="Calibri" w:cs="Arial"/>
                <w:sz w:val="22"/>
                <w:szCs w:val="22"/>
              </w:rPr>
            </w:pPr>
            <w:r w:rsidRPr="00896D1A">
              <w:rPr>
                <w:rFonts w:ascii="Calibri" w:hAnsi="Calibri" w:cs="Arial"/>
                <w:sz w:val="22"/>
                <w:szCs w:val="22"/>
              </w:rPr>
              <w:lastRenderedPageBreak/>
              <w:t xml:space="preserve">Te besluiten om namens de GR Regio Hart van Brabant de vigerende </w:t>
            </w:r>
            <w:r w:rsidRPr="00C80D2F">
              <w:rPr>
                <w:rFonts w:ascii="Calibri" w:hAnsi="Calibri" w:cs="Arial"/>
                <w:sz w:val="22"/>
                <w:szCs w:val="22"/>
              </w:rPr>
              <w:t xml:space="preserve">uitvoeringsovereenkomst met </w:t>
            </w:r>
            <w:r w:rsidRPr="00896D1A">
              <w:rPr>
                <w:rFonts w:ascii="Calibri" w:hAnsi="Calibri" w:cs="Arial"/>
                <w:sz w:val="22"/>
                <w:szCs w:val="22"/>
              </w:rPr>
              <w:t xml:space="preserve">gastheergemeente Tilburg </w:t>
            </w:r>
            <w:proofErr w:type="gramStart"/>
            <w:r w:rsidRPr="00896D1A">
              <w:rPr>
                <w:rFonts w:ascii="Calibri" w:hAnsi="Calibri" w:cs="Arial"/>
                <w:sz w:val="22"/>
                <w:szCs w:val="22"/>
              </w:rPr>
              <w:t>inzake</w:t>
            </w:r>
            <w:proofErr w:type="gramEnd"/>
            <w:r w:rsidRPr="00896D1A">
              <w:rPr>
                <w:rFonts w:ascii="Calibri" w:hAnsi="Calibri" w:cs="Arial"/>
                <w:sz w:val="22"/>
                <w:szCs w:val="22"/>
              </w:rPr>
              <w:t xml:space="preserve"> de uitvoering van regionale jeugdhulp te verlengen voor de kalenderjaren 2023 en 2024.</w:t>
            </w:r>
          </w:p>
          <w:p w14:paraId="0DF7FA2B" w14:textId="7A0B4A77" w:rsidR="009A7B73" w:rsidRPr="005645D3" w:rsidRDefault="009A7B73" w:rsidP="009A7B73">
            <w:pPr>
              <w:numPr>
                <w:ilvl w:val="0"/>
                <w:numId w:val="1"/>
              </w:numPr>
              <w:rPr>
                <w:rFonts w:ascii="Calibri" w:hAnsi="Calibri" w:cs="Arial"/>
                <w:sz w:val="22"/>
                <w:szCs w:val="22"/>
              </w:rPr>
            </w:pPr>
            <w:r w:rsidRPr="00896D1A">
              <w:rPr>
                <w:rFonts w:ascii="Calibri" w:hAnsi="Calibri" w:cs="Arial"/>
                <w:sz w:val="22"/>
                <w:szCs w:val="22"/>
              </w:rPr>
              <w:t xml:space="preserve">Ten behoeve van de sub 3 en 4 bedoelde verlengingen </w:t>
            </w:r>
            <w:r w:rsidR="005645D3">
              <w:rPr>
                <w:rFonts w:ascii="Calibri" w:hAnsi="Calibri" w:cs="Arial"/>
                <w:sz w:val="22"/>
                <w:szCs w:val="22"/>
              </w:rPr>
              <w:t xml:space="preserve">het </w:t>
            </w:r>
            <w:r w:rsidRPr="00896D1A">
              <w:rPr>
                <w:rFonts w:ascii="Calibri" w:hAnsi="Calibri" w:cs="Arial"/>
                <w:sz w:val="22"/>
                <w:szCs w:val="22"/>
              </w:rPr>
              <w:t xml:space="preserve">addendum </w:t>
            </w:r>
            <w:proofErr w:type="gramStart"/>
            <w:r w:rsidR="005645D3">
              <w:rPr>
                <w:rFonts w:ascii="Calibri" w:hAnsi="Calibri" w:cs="Arial"/>
                <w:sz w:val="22"/>
                <w:szCs w:val="22"/>
              </w:rPr>
              <w:t>conform</w:t>
            </w:r>
            <w:proofErr w:type="gramEnd"/>
            <w:r w:rsidR="005645D3">
              <w:rPr>
                <w:rFonts w:ascii="Calibri" w:hAnsi="Calibri" w:cs="Arial"/>
                <w:sz w:val="22"/>
                <w:szCs w:val="22"/>
              </w:rPr>
              <w:t xml:space="preserve"> concept </w:t>
            </w:r>
            <w:r w:rsidRPr="00896D1A">
              <w:rPr>
                <w:rFonts w:ascii="Calibri" w:hAnsi="Calibri" w:cs="Arial"/>
                <w:sz w:val="22"/>
                <w:szCs w:val="22"/>
              </w:rPr>
              <w:t>vast te stellen.</w:t>
            </w:r>
          </w:p>
          <w:p w14:paraId="2ED25EED" w14:textId="77777777" w:rsidR="00B3595B" w:rsidRDefault="00B3595B" w:rsidP="0022004B">
            <w:pPr>
              <w:pStyle w:val="Lijstalinea"/>
              <w:autoSpaceDE w:val="0"/>
              <w:autoSpaceDN w:val="0"/>
              <w:adjustRightInd w:val="0"/>
              <w:spacing w:line="280" w:lineRule="atLeast"/>
              <w:ind w:left="0"/>
              <w:rPr>
                <w:rFonts w:cs="Calibri"/>
                <w:sz w:val="21"/>
                <w:szCs w:val="21"/>
              </w:rPr>
            </w:pPr>
          </w:p>
          <w:p w14:paraId="5EF1568C" w14:textId="22EB6B97" w:rsidR="005645D3" w:rsidRDefault="005645D3" w:rsidP="0022004B">
            <w:pPr>
              <w:pStyle w:val="Lijstalinea"/>
              <w:autoSpaceDE w:val="0"/>
              <w:autoSpaceDN w:val="0"/>
              <w:adjustRightInd w:val="0"/>
              <w:spacing w:line="280" w:lineRule="atLeast"/>
              <w:ind w:left="0"/>
              <w:rPr>
                <w:rFonts w:cs="Calibri"/>
                <w:sz w:val="21"/>
                <w:szCs w:val="21"/>
              </w:rPr>
            </w:pPr>
            <w:r>
              <w:rPr>
                <w:rFonts w:cs="Calibri"/>
                <w:sz w:val="21"/>
                <w:szCs w:val="21"/>
              </w:rPr>
              <w:t>Met een expliciet compliment</w:t>
            </w:r>
            <w:r w:rsidR="000532ED">
              <w:rPr>
                <w:rFonts w:cs="Calibri"/>
                <w:sz w:val="21"/>
                <w:szCs w:val="21"/>
              </w:rPr>
              <w:t xml:space="preserve"> </w:t>
            </w:r>
            <w:r w:rsidR="0007427C">
              <w:rPr>
                <w:rFonts w:cs="Calibri"/>
                <w:sz w:val="21"/>
                <w:szCs w:val="21"/>
              </w:rPr>
              <w:t>voor</w:t>
            </w:r>
            <w:r w:rsidR="000532ED">
              <w:rPr>
                <w:rFonts w:cs="Calibri"/>
                <w:sz w:val="21"/>
                <w:szCs w:val="21"/>
              </w:rPr>
              <w:t xml:space="preserve"> de uitvoering regionale jeugdhulp in de afgelopen jaren.</w:t>
            </w:r>
          </w:p>
          <w:p w14:paraId="382490A9" w14:textId="66E9B505" w:rsidR="005645D3" w:rsidRDefault="005645D3" w:rsidP="0022004B">
            <w:pPr>
              <w:pStyle w:val="Lijstalinea"/>
              <w:autoSpaceDE w:val="0"/>
              <w:autoSpaceDN w:val="0"/>
              <w:adjustRightInd w:val="0"/>
              <w:spacing w:line="280" w:lineRule="atLeast"/>
              <w:ind w:left="0"/>
              <w:rPr>
                <w:rFonts w:cs="Calibri"/>
                <w:sz w:val="21"/>
                <w:szCs w:val="21"/>
              </w:rPr>
            </w:pPr>
          </w:p>
        </w:tc>
        <w:tc>
          <w:tcPr>
            <w:tcW w:w="1496" w:type="dxa"/>
            <w:tcBorders>
              <w:top w:val="single" w:sz="4" w:space="0" w:color="auto"/>
              <w:left w:val="single" w:sz="4" w:space="0" w:color="auto"/>
              <w:bottom w:val="single" w:sz="4" w:space="0" w:color="auto"/>
              <w:right w:val="single" w:sz="4" w:space="0" w:color="auto"/>
            </w:tcBorders>
          </w:tcPr>
          <w:p w14:paraId="6DCE810D" w14:textId="0CC1D3D7" w:rsidR="00B3595B" w:rsidRDefault="00DA136D" w:rsidP="00CE67F2">
            <w:pPr>
              <w:rPr>
                <w:rFonts w:ascii="Calibri" w:hAnsi="Calibri" w:cs="Arial"/>
                <w:sz w:val="21"/>
                <w:szCs w:val="21"/>
                <w:lang w:eastAsia="en-US"/>
              </w:rPr>
            </w:pPr>
            <w:r>
              <w:rPr>
                <w:rFonts w:ascii="Calibri" w:hAnsi="Calibri" w:cs="Arial"/>
                <w:sz w:val="21"/>
                <w:szCs w:val="21"/>
                <w:lang w:eastAsia="en-US"/>
              </w:rPr>
              <w:lastRenderedPageBreak/>
              <w:t>Ja</w:t>
            </w:r>
          </w:p>
        </w:tc>
      </w:tr>
      <w:tr w:rsidR="00650455" w:rsidRPr="00174EC7" w14:paraId="17E45267" w14:textId="77777777" w:rsidTr="003109F2">
        <w:tc>
          <w:tcPr>
            <w:tcW w:w="1560" w:type="dxa"/>
            <w:tcBorders>
              <w:top w:val="single" w:sz="4" w:space="0" w:color="auto"/>
              <w:left w:val="single" w:sz="4" w:space="0" w:color="auto"/>
              <w:bottom w:val="single" w:sz="4" w:space="0" w:color="auto"/>
              <w:right w:val="single" w:sz="4" w:space="0" w:color="auto"/>
            </w:tcBorders>
          </w:tcPr>
          <w:p w14:paraId="2D033617" w14:textId="46E4C7EC" w:rsidR="00650455" w:rsidRPr="00174EC7" w:rsidRDefault="00763F26" w:rsidP="00303EF9">
            <w:pPr>
              <w:rPr>
                <w:rFonts w:ascii="Calibri" w:hAnsi="Calibri" w:cs="Arial"/>
                <w:sz w:val="21"/>
                <w:szCs w:val="21"/>
                <w:lang w:eastAsia="en-US"/>
              </w:rPr>
            </w:pPr>
            <w:r>
              <w:rPr>
                <w:rFonts w:ascii="Calibri" w:hAnsi="Calibri" w:cs="Arial"/>
                <w:sz w:val="21"/>
                <w:szCs w:val="21"/>
                <w:lang w:eastAsia="en-US"/>
              </w:rPr>
              <w:t>B202</w:t>
            </w:r>
            <w:r w:rsidR="00C41BA9">
              <w:rPr>
                <w:rFonts w:ascii="Calibri" w:hAnsi="Calibri" w:cs="Arial"/>
                <w:sz w:val="21"/>
                <w:szCs w:val="21"/>
                <w:lang w:eastAsia="en-US"/>
              </w:rPr>
              <w:t>20121</w:t>
            </w:r>
            <w:r>
              <w:rPr>
                <w:rFonts w:ascii="Calibri" w:hAnsi="Calibri" w:cs="Arial"/>
                <w:sz w:val="21"/>
                <w:szCs w:val="21"/>
                <w:lang w:eastAsia="en-US"/>
              </w:rPr>
              <w:t>-0</w:t>
            </w:r>
            <w:r w:rsidR="002D0796">
              <w:rPr>
                <w:rFonts w:ascii="Calibri" w:hAnsi="Calibri" w:cs="Arial"/>
                <w:sz w:val="21"/>
                <w:szCs w:val="21"/>
                <w:lang w:eastAsia="en-US"/>
              </w:rPr>
              <w:t>2</w:t>
            </w:r>
          </w:p>
        </w:tc>
        <w:tc>
          <w:tcPr>
            <w:tcW w:w="2693" w:type="dxa"/>
            <w:tcBorders>
              <w:top w:val="single" w:sz="4" w:space="0" w:color="auto"/>
              <w:left w:val="single" w:sz="4" w:space="0" w:color="auto"/>
              <w:bottom w:val="single" w:sz="4" w:space="0" w:color="auto"/>
              <w:right w:val="single" w:sz="4" w:space="0" w:color="auto"/>
            </w:tcBorders>
          </w:tcPr>
          <w:p w14:paraId="6F3EE2B3" w14:textId="625D6DD1" w:rsidR="00650455" w:rsidRPr="00174EC7" w:rsidRDefault="00247F7C" w:rsidP="004D2E99">
            <w:pPr>
              <w:rPr>
                <w:rFonts w:ascii="Calibri" w:hAnsi="Calibri" w:cs="Arial"/>
                <w:sz w:val="21"/>
                <w:szCs w:val="21"/>
              </w:rPr>
            </w:pPr>
            <w:r>
              <w:rPr>
                <w:rFonts w:ascii="Calibri" w:hAnsi="Calibri" w:cs="Arial"/>
                <w:sz w:val="21"/>
                <w:szCs w:val="21"/>
              </w:rPr>
              <w:t>Kernagenda 2022</w:t>
            </w:r>
          </w:p>
        </w:tc>
        <w:tc>
          <w:tcPr>
            <w:tcW w:w="8363" w:type="dxa"/>
            <w:tcBorders>
              <w:top w:val="single" w:sz="4" w:space="0" w:color="auto"/>
              <w:left w:val="single" w:sz="4" w:space="0" w:color="auto"/>
              <w:bottom w:val="single" w:sz="4" w:space="0" w:color="auto"/>
              <w:right w:val="single" w:sz="4" w:space="0" w:color="auto"/>
            </w:tcBorders>
          </w:tcPr>
          <w:p w14:paraId="6E08BBE6" w14:textId="33BACEE8" w:rsidR="00A25F68" w:rsidRDefault="00AB16EC" w:rsidP="00AB16EC">
            <w:pPr>
              <w:pStyle w:val="Lijstalinea"/>
              <w:autoSpaceDE w:val="0"/>
              <w:autoSpaceDN w:val="0"/>
              <w:adjustRightInd w:val="0"/>
              <w:spacing w:line="280" w:lineRule="atLeast"/>
              <w:ind w:left="0"/>
              <w:rPr>
                <w:rFonts w:cs="Calibri"/>
                <w:sz w:val="21"/>
                <w:szCs w:val="21"/>
              </w:rPr>
            </w:pPr>
            <w:r>
              <w:rPr>
                <w:rFonts w:cs="Calibri"/>
                <w:sz w:val="21"/>
                <w:szCs w:val="21"/>
              </w:rPr>
              <w:t>Het algemeen bestuur besluit als volgt:</w:t>
            </w:r>
          </w:p>
          <w:p w14:paraId="13E9141F" w14:textId="6B278A43" w:rsidR="00E635AF" w:rsidRPr="00C15CFB" w:rsidRDefault="00513730" w:rsidP="00C15CFB">
            <w:pPr>
              <w:numPr>
                <w:ilvl w:val="0"/>
                <w:numId w:val="12"/>
              </w:numPr>
              <w:rPr>
                <w:rFonts w:ascii="Calibri" w:hAnsi="Calibri" w:cs="Arial"/>
                <w:sz w:val="22"/>
                <w:szCs w:val="22"/>
              </w:rPr>
            </w:pPr>
            <w:r w:rsidRPr="00C15CFB">
              <w:rPr>
                <w:rFonts w:ascii="Calibri" w:hAnsi="Calibri" w:cs="Arial"/>
                <w:sz w:val="22"/>
                <w:szCs w:val="22"/>
              </w:rPr>
              <w:t>Kennis te nemen v</w:t>
            </w:r>
            <w:r w:rsidR="00E635AF" w:rsidRPr="00C15CFB">
              <w:rPr>
                <w:rFonts w:ascii="Calibri" w:hAnsi="Calibri" w:cs="Arial"/>
                <w:sz w:val="22"/>
                <w:szCs w:val="22"/>
              </w:rPr>
              <w:t xml:space="preserve">an de kernagenda 2022, waarbij 2022 een </w:t>
            </w:r>
            <w:r w:rsidR="00DC38DD" w:rsidRPr="00C15CFB">
              <w:rPr>
                <w:rFonts w:ascii="Calibri" w:hAnsi="Calibri" w:cs="Arial"/>
                <w:sz w:val="22"/>
                <w:szCs w:val="22"/>
              </w:rPr>
              <w:t>overgangs</w:t>
            </w:r>
            <w:r w:rsidR="00E635AF" w:rsidRPr="00C15CFB">
              <w:rPr>
                <w:rFonts w:ascii="Calibri" w:hAnsi="Calibri" w:cs="Arial"/>
                <w:sz w:val="22"/>
                <w:szCs w:val="22"/>
              </w:rPr>
              <w:t>jaar is voor werken met de kernagenda, op basis van de vastgestelde begroting 2022 en de activiteiten in 2022</w:t>
            </w:r>
            <w:r w:rsidR="00DC38DD" w:rsidRPr="00C15CFB">
              <w:rPr>
                <w:rFonts w:ascii="Calibri" w:hAnsi="Calibri" w:cs="Arial"/>
                <w:sz w:val="22"/>
                <w:szCs w:val="22"/>
              </w:rPr>
              <w:t>.</w:t>
            </w:r>
          </w:p>
          <w:p w14:paraId="6FB5AE1E" w14:textId="39D6F00B" w:rsidR="00E635AF" w:rsidRPr="00C15CFB" w:rsidRDefault="009D0469" w:rsidP="00C15CFB">
            <w:pPr>
              <w:numPr>
                <w:ilvl w:val="0"/>
                <w:numId w:val="12"/>
              </w:numPr>
              <w:rPr>
                <w:rFonts w:ascii="Calibri" w:hAnsi="Calibri" w:cs="Arial"/>
                <w:sz w:val="22"/>
                <w:szCs w:val="22"/>
              </w:rPr>
            </w:pPr>
            <w:r w:rsidRPr="00C15CFB">
              <w:rPr>
                <w:rFonts w:ascii="Calibri" w:hAnsi="Calibri" w:cs="Arial"/>
                <w:sz w:val="22"/>
                <w:szCs w:val="22"/>
              </w:rPr>
              <w:t>Te constateren w</w:t>
            </w:r>
            <w:r w:rsidR="00E635AF" w:rsidRPr="00C15CFB">
              <w:rPr>
                <w:rFonts w:ascii="Calibri" w:hAnsi="Calibri" w:cs="Arial"/>
                <w:sz w:val="22"/>
                <w:szCs w:val="22"/>
              </w:rPr>
              <w:t>elke onderwerpen als uitkomst van het doorlopen proces op de keuzeagenda 2022 staan</w:t>
            </w:r>
            <w:r w:rsidR="00DC38DD" w:rsidRPr="00C15CFB">
              <w:rPr>
                <w:rFonts w:ascii="Calibri" w:hAnsi="Calibri" w:cs="Arial"/>
                <w:sz w:val="22"/>
                <w:szCs w:val="22"/>
              </w:rPr>
              <w:t>.</w:t>
            </w:r>
          </w:p>
          <w:p w14:paraId="27E5B255" w14:textId="30B41455" w:rsidR="00E635AF" w:rsidRPr="00C15CFB" w:rsidRDefault="009D0469" w:rsidP="00C15CFB">
            <w:pPr>
              <w:numPr>
                <w:ilvl w:val="0"/>
                <w:numId w:val="12"/>
              </w:numPr>
              <w:rPr>
                <w:rFonts w:ascii="Calibri" w:hAnsi="Calibri" w:cs="Arial"/>
                <w:sz w:val="22"/>
                <w:szCs w:val="22"/>
              </w:rPr>
            </w:pPr>
            <w:r w:rsidRPr="00C15CFB">
              <w:rPr>
                <w:rFonts w:ascii="Calibri" w:hAnsi="Calibri" w:cs="Arial"/>
                <w:sz w:val="22"/>
                <w:szCs w:val="22"/>
              </w:rPr>
              <w:t>Te besluiten om d</w:t>
            </w:r>
            <w:r w:rsidR="00E635AF" w:rsidRPr="00C15CFB">
              <w:rPr>
                <w:rFonts w:ascii="Calibri" w:hAnsi="Calibri" w:cs="Arial"/>
                <w:sz w:val="22"/>
                <w:szCs w:val="22"/>
              </w:rPr>
              <w:t>it besluit</w:t>
            </w:r>
            <w:r w:rsidR="00CC7B7F" w:rsidRPr="00C15CFB">
              <w:rPr>
                <w:rFonts w:ascii="Calibri" w:hAnsi="Calibri" w:cs="Arial"/>
                <w:sz w:val="22"/>
                <w:szCs w:val="22"/>
              </w:rPr>
              <w:t>, met enkele verfijningen</w:t>
            </w:r>
            <w:r w:rsidR="00056525" w:rsidRPr="00C15CFB">
              <w:rPr>
                <w:rFonts w:ascii="Calibri" w:hAnsi="Calibri" w:cs="Arial"/>
                <w:sz w:val="22"/>
                <w:szCs w:val="22"/>
              </w:rPr>
              <w:t xml:space="preserve"> en </w:t>
            </w:r>
            <w:r w:rsidR="00B376D2" w:rsidRPr="00C15CFB">
              <w:rPr>
                <w:rFonts w:ascii="Calibri" w:hAnsi="Calibri" w:cs="Arial"/>
                <w:sz w:val="22"/>
                <w:szCs w:val="22"/>
              </w:rPr>
              <w:t xml:space="preserve">een oplegger </w:t>
            </w:r>
            <w:r w:rsidR="00017E84" w:rsidRPr="00C15CFB">
              <w:rPr>
                <w:rFonts w:ascii="Calibri" w:hAnsi="Calibri" w:cs="Arial"/>
                <w:sz w:val="22"/>
                <w:szCs w:val="22"/>
              </w:rPr>
              <w:t>met een toelichting op de totstandkoming en de verbinding met het vervolg</w:t>
            </w:r>
            <w:r w:rsidR="002D24A0" w:rsidRPr="00C15CFB">
              <w:rPr>
                <w:rFonts w:ascii="Calibri" w:hAnsi="Calibri" w:cs="Arial"/>
                <w:sz w:val="22"/>
                <w:szCs w:val="22"/>
              </w:rPr>
              <w:t>traject</w:t>
            </w:r>
            <w:r w:rsidR="00DA0E52" w:rsidRPr="00C15CFB">
              <w:rPr>
                <w:rFonts w:ascii="Calibri" w:hAnsi="Calibri" w:cs="Arial"/>
                <w:sz w:val="22"/>
                <w:szCs w:val="22"/>
              </w:rPr>
              <w:t xml:space="preserve"> ’23</w:t>
            </w:r>
            <w:proofErr w:type="gramStart"/>
            <w:r w:rsidR="00DA0E52" w:rsidRPr="00C15CFB">
              <w:rPr>
                <w:rFonts w:ascii="Calibri" w:hAnsi="Calibri" w:cs="Arial"/>
                <w:sz w:val="22"/>
                <w:szCs w:val="22"/>
              </w:rPr>
              <w:t>-‘</w:t>
            </w:r>
            <w:proofErr w:type="gramEnd"/>
            <w:r w:rsidR="00DA0E52" w:rsidRPr="00C15CFB">
              <w:rPr>
                <w:rFonts w:ascii="Calibri" w:hAnsi="Calibri" w:cs="Arial"/>
                <w:sz w:val="22"/>
                <w:szCs w:val="22"/>
              </w:rPr>
              <w:t>27</w:t>
            </w:r>
            <w:r w:rsidR="00E635AF" w:rsidRPr="00C15CFB">
              <w:rPr>
                <w:rFonts w:ascii="Calibri" w:hAnsi="Calibri" w:cs="Arial"/>
                <w:sz w:val="22"/>
                <w:szCs w:val="22"/>
              </w:rPr>
              <w:t xml:space="preserve"> </w:t>
            </w:r>
            <w:r w:rsidR="00D43A5F">
              <w:rPr>
                <w:rFonts w:ascii="Calibri" w:hAnsi="Calibri" w:cs="Arial"/>
                <w:sz w:val="22"/>
                <w:szCs w:val="22"/>
              </w:rPr>
              <w:t>en de rol van de regionale adviescommissie,</w:t>
            </w:r>
            <w:r w:rsidR="005B1F85">
              <w:rPr>
                <w:rFonts w:ascii="Calibri" w:hAnsi="Calibri" w:cs="Arial"/>
                <w:sz w:val="22"/>
                <w:szCs w:val="22"/>
              </w:rPr>
              <w:t xml:space="preserve"> </w:t>
            </w:r>
            <w:r w:rsidR="00E635AF" w:rsidRPr="00C15CFB">
              <w:rPr>
                <w:rFonts w:ascii="Calibri" w:hAnsi="Calibri" w:cs="Arial"/>
                <w:sz w:val="22"/>
                <w:szCs w:val="22"/>
              </w:rPr>
              <w:t xml:space="preserve">ter informatie toe te sturen aan de </w:t>
            </w:r>
            <w:r w:rsidR="00AC530B" w:rsidRPr="00C15CFB">
              <w:rPr>
                <w:rFonts w:ascii="Calibri" w:hAnsi="Calibri" w:cs="Arial"/>
                <w:sz w:val="22"/>
                <w:szCs w:val="22"/>
              </w:rPr>
              <w:t xml:space="preserve">regionale </w:t>
            </w:r>
            <w:proofErr w:type="spellStart"/>
            <w:r w:rsidR="00E635AF" w:rsidRPr="00C15CFB">
              <w:rPr>
                <w:rFonts w:ascii="Calibri" w:hAnsi="Calibri" w:cs="Arial"/>
                <w:sz w:val="22"/>
                <w:szCs w:val="22"/>
              </w:rPr>
              <w:t>portefeuillehouderoverleggen</w:t>
            </w:r>
            <w:proofErr w:type="spellEnd"/>
            <w:r w:rsidR="00E635AF" w:rsidRPr="00C15CFB">
              <w:rPr>
                <w:rFonts w:ascii="Calibri" w:hAnsi="Calibri" w:cs="Arial"/>
                <w:sz w:val="22"/>
                <w:szCs w:val="22"/>
              </w:rPr>
              <w:t xml:space="preserve"> en de gemeenteraden van de deelnemende gemeenten</w:t>
            </w:r>
            <w:r w:rsidR="00CC7B7F" w:rsidRPr="00C15CFB">
              <w:rPr>
                <w:rFonts w:ascii="Calibri" w:hAnsi="Calibri" w:cs="Arial"/>
                <w:sz w:val="22"/>
                <w:szCs w:val="22"/>
              </w:rPr>
              <w:t>.</w:t>
            </w:r>
          </w:p>
          <w:p w14:paraId="3296E0FD" w14:textId="77777777" w:rsidR="00AB16EC" w:rsidRDefault="00AB16EC" w:rsidP="00AB16EC">
            <w:pPr>
              <w:pStyle w:val="Lijstalinea"/>
              <w:autoSpaceDE w:val="0"/>
              <w:autoSpaceDN w:val="0"/>
              <w:adjustRightInd w:val="0"/>
              <w:spacing w:line="280" w:lineRule="atLeast"/>
              <w:ind w:left="0"/>
              <w:rPr>
                <w:rFonts w:cs="Calibri"/>
                <w:sz w:val="21"/>
                <w:szCs w:val="21"/>
              </w:rPr>
            </w:pPr>
          </w:p>
          <w:p w14:paraId="3D9C79E0" w14:textId="0C68C054" w:rsidR="00B054F2" w:rsidRDefault="00B054F2" w:rsidP="00AB16EC">
            <w:pPr>
              <w:pStyle w:val="Lijstalinea"/>
              <w:autoSpaceDE w:val="0"/>
              <w:autoSpaceDN w:val="0"/>
              <w:adjustRightInd w:val="0"/>
              <w:spacing w:line="280" w:lineRule="atLeast"/>
              <w:ind w:left="0"/>
              <w:rPr>
                <w:rFonts w:cs="Calibri"/>
                <w:sz w:val="21"/>
                <w:szCs w:val="21"/>
              </w:rPr>
            </w:pPr>
            <w:r>
              <w:rPr>
                <w:rFonts w:cs="Calibri"/>
                <w:sz w:val="21"/>
                <w:szCs w:val="21"/>
              </w:rPr>
              <w:t>Ad 3:</w:t>
            </w:r>
            <w:r>
              <w:rPr>
                <w:rFonts w:cs="Calibri"/>
                <w:sz w:val="21"/>
                <w:szCs w:val="21"/>
              </w:rPr>
              <w:br/>
            </w:r>
            <w:r w:rsidR="002E438B">
              <w:rPr>
                <w:rFonts w:cs="Calibri"/>
                <w:sz w:val="21"/>
                <w:szCs w:val="21"/>
              </w:rPr>
              <w:t>Voetnoot 1 eerst</w:t>
            </w:r>
            <w:r w:rsidR="00223577">
              <w:rPr>
                <w:rFonts w:cs="Calibri"/>
                <w:sz w:val="21"/>
                <w:szCs w:val="21"/>
              </w:rPr>
              <w:t>e</w:t>
            </w:r>
            <w:r w:rsidR="002E438B">
              <w:rPr>
                <w:rFonts w:cs="Calibri"/>
                <w:sz w:val="21"/>
                <w:szCs w:val="21"/>
              </w:rPr>
              <w:t xml:space="preserve"> </w:t>
            </w:r>
            <w:proofErr w:type="spellStart"/>
            <w:r w:rsidR="002E438B">
              <w:rPr>
                <w:rFonts w:cs="Calibri"/>
                <w:sz w:val="21"/>
                <w:szCs w:val="21"/>
              </w:rPr>
              <w:t>bullet</w:t>
            </w:r>
            <w:proofErr w:type="spellEnd"/>
            <w:r w:rsidR="002E438B">
              <w:rPr>
                <w:rFonts w:cs="Calibri"/>
                <w:sz w:val="21"/>
                <w:szCs w:val="21"/>
              </w:rPr>
              <w:t xml:space="preserve"> kan eruit</w:t>
            </w:r>
            <w:r w:rsidR="00223577">
              <w:rPr>
                <w:rFonts w:cs="Calibri"/>
                <w:sz w:val="21"/>
                <w:szCs w:val="21"/>
              </w:rPr>
              <w:t xml:space="preserve"> en wordt verwerkt in </w:t>
            </w:r>
            <w:r w:rsidR="009D0469">
              <w:rPr>
                <w:rFonts w:cs="Calibri"/>
                <w:sz w:val="21"/>
                <w:szCs w:val="21"/>
              </w:rPr>
              <w:t xml:space="preserve">opsomming </w:t>
            </w:r>
            <w:r w:rsidR="00223577">
              <w:rPr>
                <w:rFonts w:cs="Calibri"/>
                <w:sz w:val="21"/>
                <w:szCs w:val="21"/>
              </w:rPr>
              <w:t>kern- en keuzeagenda.</w:t>
            </w:r>
            <w:r w:rsidR="00223577">
              <w:rPr>
                <w:rFonts w:cs="Calibri"/>
                <w:sz w:val="21"/>
                <w:szCs w:val="21"/>
              </w:rPr>
              <w:br/>
            </w:r>
            <w:r w:rsidR="00170CCF">
              <w:rPr>
                <w:rFonts w:cs="Calibri"/>
                <w:sz w:val="21"/>
                <w:szCs w:val="21"/>
              </w:rPr>
              <w:t xml:space="preserve">Passage </w:t>
            </w:r>
            <w:r w:rsidR="009D0469">
              <w:rPr>
                <w:rFonts w:cs="Calibri"/>
                <w:sz w:val="21"/>
                <w:szCs w:val="21"/>
              </w:rPr>
              <w:t>toevoegen gewijd</w:t>
            </w:r>
            <w:r w:rsidR="00170CCF">
              <w:rPr>
                <w:rFonts w:cs="Calibri"/>
                <w:sz w:val="21"/>
                <w:szCs w:val="21"/>
              </w:rPr>
              <w:t xml:space="preserve"> aan de </w:t>
            </w:r>
            <w:r w:rsidR="00DA136D">
              <w:rPr>
                <w:rFonts w:cs="Calibri"/>
                <w:sz w:val="21"/>
                <w:szCs w:val="21"/>
              </w:rPr>
              <w:t xml:space="preserve">bijzondere positie van de drie </w:t>
            </w:r>
            <w:r w:rsidR="00170CCF">
              <w:rPr>
                <w:rFonts w:cs="Calibri"/>
                <w:sz w:val="21"/>
                <w:szCs w:val="21"/>
              </w:rPr>
              <w:t xml:space="preserve">‘schakelgemeenten’. </w:t>
            </w:r>
          </w:p>
          <w:p w14:paraId="42EDFB37" w14:textId="1B7A0177" w:rsidR="00B054F2" w:rsidRPr="00174EC7" w:rsidRDefault="00B054F2" w:rsidP="00AB16EC">
            <w:pPr>
              <w:pStyle w:val="Lijstalinea"/>
              <w:autoSpaceDE w:val="0"/>
              <w:autoSpaceDN w:val="0"/>
              <w:adjustRightInd w:val="0"/>
              <w:spacing w:line="280" w:lineRule="atLeast"/>
              <w:ind w:left="0"/>
              <w:rPr>
                <w:rFonts w:cs="Calibri"/>
                <w:sz w:val="21"/>
                <w:szCs w:val="21"/>
              </w:rPr>
            </w:pPr>
          </w:p>
        </w:tc>
        <w:tc>
          <w:tcPr>
            <w:tcW w:w="1496" w:type="dxa"/>
            <w:tcBorders>
              <w:top w:val="single" w:sz="4" w:space="0" w:color="auto"/>
              <w:left w:val="single" w:sz="4" w:space="0" w:color="auto"/>
              <w:bottom w:val="single" w:sz="4" w:space="0" w:color="auto"/>
              <w:right w:val="single" w:sz="4" w:space="0" w:color="auto"/>
            </w:tcBorders>
          </w:tcPr>
          <w:p w14:paraId="3ECB4A0B" w14:textId="2AF004C1" w:rsidR="00650455" w:rsidRPr="00174EC7" w:rsidRDefault="00DA136D" w:rsidP="00CE67F2">
            <w:pPr>
              <w:rPr>
                <w:rFonts w:ascii="Calibri" w:hAnsi="Calibri" w:cs="Arial"/>
                <w:sz w:val="21"/>
                <w:szCs w:val="21"/>
                <w:lang w:eastAsia="en-US"/>
              </w:rPr>
            </w:pPr>
            <w:r>
              <w:rPr>
                <w:rFonts w:ascii="Calibri" w:hAnsi="Calibri" w:cs="Arial"/>
                <w:sz w:val="21"/>
                <w:szCs w:val="21"/>
                <w:lang w:eastAsia="en-US"/>
              </w:rPr>
              <w:t>Ja</w:t>
            </w:r>
          </w:p>
        </w:tc>
      </w:tr>
      <w:tr w:rsidR="00C721D8" w:rsidRPr="00174EC7" w14:paraId="2D2091CD" w14:textId="77777777" w:rsidTr="003109F2">
        <w:tc>
          <w:tcPr>
            <w:tcW w:w="1560" w:type="dxa"/>
            <w:tcBorders>
              <w:top w:val="single" w:sz="4" w:space="0" w:color="auto"/>
              <w:left w:val="single" w:sz="4" w:space="0" w:color="auto"/>
              <w:bottom w:val="single" w:sz="4" w:space="0" w:color="auto"/>
              <w:right w:val="single" w:sz="4" w:space="0" w:color="auto"/>
            </w:tcBorders>
          </w:tcPr>
          <w:p w14:paraId="2D39FB0E" w14:textId="17C931F9" w:rsidR="00C721D8" w:rsidRPr="00174EC7" w:rsidRDefault="00637704" w:rsidP="00303EF9">
            <w:pPr>
              <w:rPr>
                <w:rFonts w:ascii="Calibri" w:hAnsi="Calibri" w:cs="Arial"/>
                <w:sz w:val="21"/>
                <w:szCs w:val="21"/>
                <w:lang w:eastAsia="en-US"/>
              </w:rPr>
            </w:pPr>
            <w:r>
              <w:rPr>
                <w:rFonts w:ascii="Calibri" w:hAnsi="Calibri" w:cs="Arial"/>
                <w:sz w:val="21"/>
                <w:szCs w:val="21"/>
                <w:lang w:eastAsia="en-US"/>
              </w:rPr>
              <w:t>B202</w:t>
            </w:r>
            <w:r w:rsidR="00AB16EC">
              <w:rPr>
                <w:rFonts w:ascii="Calibri" w:hAnsi="Calibri" w:cs="Arial"/>
                <w:sz w:val="21"/>
                <w:szCs w:val="21"/>
                <w:lang w:eastAsia="en-US"/>
              </w:rPr>
              <w:t>20121</w:t>
            </w:r>
            <w:r>
              <w:rPr>
                <w:rFonts w:ascii="Calibri" w:hAnsi="Calibri" w:cs="Arial"/>
                <w:sz w:val="21"/>
                <w:szCs w:val="21"/>
                <w:lang w:eastAsia="en-US"/>
              </w:rPr>
              <w:t>-0</w:t>
            </w:r>
            <w:r w:rsidR="00AB16EC">
              <w:rPr>
                <w:rFonts w:ascii="Calibri" w:hAnsi="Calibri" w:cs="Arial"/>
                <w:sz w:val="21"/>
                <w:szCs w:val="21"/>
                <w:lang w:eastAsia="en-US"/>
              </w:rPr>
              <w:t>3</w:t>
            </w:r>
          </w:p>
        </w:tc>
        <w:tc>
          <w:tcPr>
            <w:tcW w:w="2693" w:type="dxa"/>
            <w:tcBorders>
              <w:top w:val="single" w:sz="4" w:space="0" w:color="auto"/>
              <w:left w:val="single" w:sz="4" w:space="0" w:color="auto"/>
              <w:bottom w:val="single" w:sz="4" w:space="0" w:color="auto"/>
              <w:right w:val="single" w:sz="4" w:space="0" w:color="auto"/>
            </w:tcBorders>
          </w:tcPr>
          <w:p w14:paraId="2461266C" w14:textId="5A066D13" w:rsidR="00C721D8" w:rsidRPr="00174EC7" w:rsidRDefault="00AB16EC" w:rsidP="0034737B">
            <w:pPr>
              <w:rPr>
                <w:rFonts w:ascii="Calibri" w:hAnsi="Calibri" w:cs="Arial"/>
                <w:sz w:val="21"/>
                <w:szCs w:val="21"/>
              </w:rPr>
            </w:pPr>
            <w:r>
              <w:rPr>
                <w:rFonts w:ascii="Calibri" w:hAnsi="Calibri" w:cs="Arial"/>
                <w:sz w:val="21"/>
                <w:szCs w:val="21"/>
              </w:rPr>
              <w:t>Actie- en besluitenlijst</w:t>
            </w:r>
          </w:p>
        </w:tc>
        <w:tc>
          <w:tcPr>
            <w:tcW w:w="8363" w:type="dxa"/>
            <w:tcBorders>
              <w:top w:val="single" w:sz="4" w:space="0" w:color="auto"/>
              <w:left w:val="single" w:sz="4" w:space="0" w:color="auto"/>
              <w:bottom w:val="single" w:sz="4" w:space="0" w:color="auto"/>
              <w:right w:val="single" w:sz="4" w:space="0" w:color="auto"/>
            </w:tcBorders>
          </w:tcPr>
          <w:p w14:paraId="3B6F0890" w14:textId="443A7E68" w:rsidR="00824C03" w:rsidRPr="00174EC7" w:rsidRDefault="00AB16EC" w:rsidP="00AB16EC">
            <w:pPr>
              <w:pStyle w:val="Lijstalinea"/>
              <w:autoSpaceDE w:val="0"/>
              <w:autoSpaceDN w:val="0"/>
              <w:adjustRightInd w:val="0"/>
              <w:spacing w:line="280" w:lineRule="atLeast"/>
              <w:ind w:left="0"/>
              <w:rPr>
                <w:rFonts w:cs="Calibri"/>
                <w:sz w:val="21"/>
                <w:szCs w:val="21"/>
              </w:rPr>
            </w:pPr>
            <w:r w:rsidRPr="00AB16EC">
              <w:rPr>
                <w:rFonts w:cs="Calibri"/>
                <w:sz w:val="21"/>
                <w:szCs w:val="21"/>
              </w:rPr>
              <w:t xml:space="preserve">De actie- en besluitenlijst van </w:t>
            </w:r>
            <w:r>
              <w:rPr>
                <w:rFonts w:cs="Calibri"/>
                <w:sz w:val="21"/>
                <w:szCs w:val="21"/>
              </w:rPr>
              <w:t>1 dec</w:t>
            </w:r>
            <w:r w:rsidRPr="00AB16EC">
              <w:rPr>
                <w:rFonts w:cs="Calibri"/>
                <w:sz w:val="21"/>
                <w:szCs w:val="21"/>
              </w:rPr>
              <w:t>ember 2021 wordt vastgesteld.</w:t>
            </w:r>
          </w:p>
        </w:tc>
        <w:tc>
          <w:tcPr>
            <w:tcW w:w="1496" w:type="dxa"/>
            <w:tcBorders>
              <w:top w:val="single" w:sz="4" w:space="0" w:color="auto"/>
              <w:left w:val="single" w:sz="4" w:space="0" w:color="auto"/>
              <w:bottom w:val="single" w:sz="4" w:space="0" w:color="auto"/>
              <w:right w:val="single" w:sz="4" w:space="0" w:color="auto"/>
            </w:tcBorders>
          </w:tcPr>
          <w:p w14:paraId="2DA85062" w14:textId="0D66B06B" w:rsidR="00C721D8" w:rsidRPr="00174EC7" w:rsidRDefault="00AB16EC" w:rsidP="0034737B">
            <w:pPr>
              <w:rPr>
                <w:rFonts w:ascii="Calibri" w:hAnsi="Calibri" w:cs="Arial"/>
                <w:sz w:val="21"/>
                <w:szCs w:val="21"/>
                <w:lang w:eastAsia="en-US"/>
              </w:rPr>
            </w:pPr>
            <w:proofErr w:type="gramStart"/>
            <w:r w:rsidRPr="00AB16EC">
              <w:rPr>
                <w:rFonts w:ascii="Calibri" w:hAnsi="Calibri" w:cs="Arial"/>
                <w:sz w:val="21"/>
                <w:szCs w:val="21"/>
                <w:lang w:eastAsia="en-US"/>
              </w:rPr>
              <w:t>Nee(</w:t>
            </w:r>
            <w:proofErr w:type="gramEnd"/>
            <w:r w:rsidRPr="00AB16EC">
              <w:rPr>
                <w:rFonts w:ascii="Calibri" w:hAnsi="Calibri" w:cs="Arial"/>
                <w:sz w:val="21"/>
                <w:szCs w:val="21"/>
                <w:lang w:eastAsia="en-US"/>
              </w:rPr>
              <w:t>openbare lijst wel)</w:t>
            </w:r>
          </w:p>
        </w:tc>
      </w:tr>
      <w:tr w:rsidR="00DA136D" w:rsidRPr="00174EC7" w14:paraId="3B9DC65A" w14:textId="77777777" w:rsidTr="003109F2">
        <w:tc>
          <w:tcPr>
            <w:tcW w:w="1560" w:type="dxa"/>
            <w:tcBorders>
              <w:top w:val="single" w:sz="4" w:space="0" w:color="auto"/>
              <w:left w:val="single" w:sz="4" w:space="0" w:color="auto"/>
              <w:bottom w:val="single" w:sz="4" w:space="0" w:color="auto"/>
              <w:right w:val="single" w:sz="4" w:space="0" w:color="auto"/>
            </w:tcBorders>
          </w:tcPr>
          <w:p w14:paraId="6BE86F92" w14:textId="255A4080" w:rsidR="00DA136D" w:rsidRDefault="00DA136D" w:rsidP="00303EF9">
            <w:pPr>
              <w:rPr>
                <w:rFonts w:ascii="Calibri" w:hAnsi="Calibri" w:cs="Arial"/>
                <w:sz w:val="21"/>
                <w:szCs w:val="21"/>
                <w:lang w:eastAsia="en-US"/>
              </w:rPr>
            </w:pPr>
            <w:r>
              <w:rPr>
                <w:rFonts w:ascii="Calibri" w:hAnsi="Calibri" w:cs="Arial"/>
                <w:sz w:val="21"/>
                <w:szCs w:val="21"/>
                <w:lang w:eastAsia="en-US"/>
              </w:rPr>
              <w:t>B20220121-04</w:t>
            </w:r>
          </w:p>
        </w:tc>
        <w:tc>
          <w:tcPr>
            <w:tcW w:w="2693" w:type="dxa"/>
            <w:tcBorders>
              <w:top w:val="single" w:sz="4" w:space="0" w:color="auto"/>
              <w:left w:val="single" w:sz="4" w:space="0" w:color="auto"/>
              <w:bottom w:val="single" w:sz="4" w:space="0" w:color="auto"/>
              <w:right w:val="single" w:sz="4" w:space="0" w:color="auto"/>
            </w:tcBorders>
          </w:tcPr>
          <w:p w14:paraId="4F0D1512" w14:textId="5621E2FE" w:rsidR="00DA136D" w:rsidRPr="00CB561F" w:rsidRDefault="00DA136D" w:rsidP="004E2A78">
            <w:pPr>
              <w:rPr>
                <w:rFonts w:ascii="Calibri" w:hAnsi="Calibri" w:cs="Arial"/>
                <w:sz w:val="21"/>
                <w:szCs w:val="21"/>
              </w:rPr>
            </w:pPr>
            <w:r>
              <w:rPr>
                <w:rFonts w:ascii="Calibri" w:hAnsi="Calibri" w:cs="Arial"/>
                <w:sz w:val="21"/>
                <w:szCs w:val="21"/>
              </w:rPr>
              <w:t>Kaderbrief 2023</w:t>
            </w:r>
          </w:p>
        </w:tc>
        <w:tc>
          <w:tcPr>
            <w:tcW w:w="8363" w:type="dxa"/>
            <w:tcBorders>
              <w:top w:val="single" w:sz="4" w:space="0" w:color="auto"/>
              <w:left w:val="single" w:sz="4" w:space="0" w:color="auto"/>
              <w:bottom w:val="single" w:sz="4" w:space="0" w:color="auto"/>
              <w:right w:val="single" w:sz="4" w:space="0" w:color="auto"/>
            </w:tcBorders>
          </w:tcPr>
          <w:p w14:paraId="4C704D56" w14:textId="3886BE38" w:rsidR="00DA136D" w:rsidRDefault="00B7666B" w:rsidP="00F50459">
            <w:pPr>
              <w:pStyle w:val="paragraph"/>
              <w:spacing w:before="0" w:beforeAutospacing="0" w:after="0" w:afterAutospacing="0"/>
              <w:textAlignment w:val="baseline"/>
              <w:rPr>
                <w:rFonts w:ascii="Calibri" w:eastAsia="Calibri" w:hAnsi="Calibri" w:cs="Calibri"/>
                <w:sz w:val="21"/>
                <w:szCs w:val="21"/>
                <w:lang w:eastAsia="en-US"/>
              </w:rPr>
            </w:pPr>
            <w:r>
              <w:rPr>
                <w:rFonts w:ascii="Calibri" w:eastAsia="Calibri" w:hAnsi="Calibri" w:cs="Calibri"/>
                <w:sz w:val="21"/>
                <w:szCs w:val="21"/>
                <w:lang w:eastAsia="en-US"/>
              </w:rPr>
              <w:t>Het algemeen bestuur besluit als volgt:</w:t>
            </w:r>
          </w:p>
          <w:p w14:paraId="4AA484F8" w14:textId="7DE7A757" w:rsidR="00821D01" w:rsidRDefault="00821D01" w:rsidP="00821D01">
            <w:pPr>
              <w:numPr>
                <w:ilvl w:val="0"/>
                <w:numId w:val="11"/>
              </w:numPr>
              <w:spacing w:line="280" w:lineRule="atLeast"/>
              <w:rPr>
                <w:rFonts w:ascii="Calibri" w:hAnsi="Calibri" w:cs="Arial"/>
                <w:sz w:val="22"/>
                <w:szCs w:val="22"/>
              </w:rPr>
            </w:pPr>
            <w:r>
              <w:rPr>
                <w:rFonts w:ascii="Calibri" w:hAnsi="Calibri" w:cs="Arial"/>
                <w:sz w:val="22"/>
                <w:szCs w:val="22"/>
              </w:rPr>
              <w:t xml:space="preserve">Akkoord te gaan met de Kaderbrief 2023 </w:t>
            </w:r>
            <w:r w:rsidR="00B7666B">
              <w:rPr>
                <w:rFonts w:ascii="Calibri" w:hAnsi="Calibri" w:cs="Arial"/>
                <w:sz w:val="22"/>
                <w:szCs w:val="22"/>
              </w:rPr>
              <w:t>na aanpassing van het</w:t>
            </w:r>
            <w:r>
              <w:rPr>
                <w:rFonts w:ascii="Calibri" w:hAnsi="Calibri" w:cs="Arial"/>
                <w:sz w:val="22"/>
                <w:szCs w:val="22"/>
              </w:rPr>
              <w:t xml:space="preserve"> concept.</w:t>
            </w:r>
          </w:p>
          <w:p w14:paraId="248DEDBF" w14:textId="77777777" w:rsidR="00821D01" w:rsidRDefault="00821D01" w:rsidP="00821D01">
            <w:pPr>
              <w:numPr>
                <w:ilvl w:val="0"/>
                <w:numId w:val="11"/>
              </w:numPr>
              <w:spacing w:line="280" w:lineRule="atLeast"/>
              <w:rPr>
                <w:rFonts w:ascii="Calibri" w:hAnsi="Calibri" w:cs="Arial"/>
                <w:sz w:val="22"/>
                <w:szCs w:val="22"/>
              </w:rPr>
            </w:pPr>
            <w:r>
              <w:rPr>
                <w:rFonts w:ascii="Calibri" w:hAnsi="Calibri" w:cs="Arial"/>
                <w:sz w:val="22"/>
                <w:szCs w:val="22"/>
              </w:rPr>
              <w:lastRenderedPageBreak/>
              <w:t>De Kaderbrief 2023 voor 1 februari 2022 aan te bieden aan de raden van de deelnemende gemeenten GR Regio Hart van Brabant.</w:t>
            </w:r>
          </w:p>
          <w:p w14:paraId="19C1DC77" w14:textId="0E358476" w:rsidR="00E4328A" w:rsidRDefault="00446798" w:rsidP="00821D01">
            <w:pPr>
              <w:numPr>
                <w:ilvl w:val="0"/>
                <w:numId w:val="11"/>
              </w:numPr>
              <w:spacing w:line="280" w:lineRule="atLeast"/>
              <w:rPr>
                <w:rFonts w:ascii="Calibri" w:hAnsi="Calibri" w:cs="Arial"/>
                <w:sz w:val="22"/>
                <w:szCs w:val="22"/>
              </w:rPr>
            </w:pPr>
            <w:r>
              <w:rPr>
                <w:rFonts w:ascii="Calibri" w:hAnsi="Calibri" w:cs="Arial"/>
                <w:sz w:val="22"/>
                <w:szCs w:val="22"/>
              </w:rPr>
              <w:t xml:space="preserve">Het poho Economie te vragen om </w:t>
            </w:r>
            <w:r w:rsidR="00A93B48">
              <w:rPr>
                <w:rFonts w:ascii="Calibri" w:hAnsi="Calibri" w:cs="Arial"/>
                <w:sz w:val="22"/>
                <w:szCs w:val="22"/>
              </w:rPr>
              <w:t xml:space="preserve">voor de bestuursperiode ’23-’27 een kernagenda economie Hart van Brabant op te stellen als </w:t>
            </w:r>
            <w:r w:rsidR="0097795C">
              <w:rPr>
                <w:rFonts w:ascii="Calibri" w:hAnsi="Calibri" w:cs="Arial"/>
                <w:sz w:val="22"/>
                <w:szCs w:val="22"/>
              </w:rPr>
              <w:t>input van de overheid in de regionale triple helix agenda.</w:t>
            </w:r>
          </w:p>
          <w:p w14:paraId="73E66F15" w14:textId="15153EA0" w:rsidR="00821D01" w:rsidRDefault="00143485" w:rsidP="00821D01">
            <w:pPr>
              <w:numPr>
                <w:ilvl w:val="0"/>
                <w:numId w:val="11"/>
              </w:numPr>
              <w:spacing w:line="280" w:lineRule="atLeast"/>
              <w:rPr>
                <w:rFonts w:ascii="Calibri" w:hAnsi="Calibri" w:cs="Arial"/>
                <w:sz w:val="22"/>
                <w:szCs w:val="22"/>
              </w:rPr>
            </w:pPr>
            <w:r>
              <w:rPr>
                <w:rFonts w:ascii="Calibri" w:hAnsi="Calibri" w:cs="Arial"/>
                <w:sz w:val="22"/>
                <w:szCs w:val="22"/>
              </w:rPr>
              <w:t xml:space="preserve">Mede </w:t>
            </w:r>
            <w:r w:rsidR="0064735D">
              <w:rPr>
                <w:rFonts w:ascii="Calibri" w:hAnsi="Calibri" w:cs="Arial"/>
                <w:sz w:val="22"/>
                <w:szCs w:val="22"/>
              </w:rPr>
              <w:t xml:space="preserve">op basis van die kernagenda economie te zijner tijd advies uit te vragen bij het poho Economie </w:t>
            </w:r>
            <w:proofErr w:type="gramStart"/>
            <w:r w:rsidR="0064735D">
              <w:rPr>
                <w:rFonts w:ascii="Calibri" w:hAnsi="Calibri" w:cs="Arial"/>
                <w:sz w:val="22"/>
                <w:szCs w:val="22"/>
              </w:rPr>
              <w:t>i</w:t>
            </w:r>
            <w:r w:rsidR="00821D01">
              <w:rPr>
                <w:rFonts w:ascii="Calibri" w:hAnsi="Calibri" w:cs="Arial"/>
                <w:sz w:val="22"/>
                <w:szCs w:val="22"/>
              </w:rPr>
              <w:t>nzake</w:t>
            </w:r>
            <w:proofErr w:type="gramEnd"/>
            <w:r w:rsidR="00821D01">
              <w:rPr>
                <w:rFonts w:ascii="Calibri" w:hAnsi="Calibri" w:cs="Arial"/>
                <w:sz w:val="22"/>
                <w:szCs w:val="22"/>
              </w:rPr>
              <w:t xml:space="preserve"> het voorstel van Tilburg om structurele neerwaartse bijstelling van de gemeentelijke bijdrage aan Midpoint Brabant </w:t>
            </w:r>
            <w:r w:rsidR="00C10A00">
              <w:rPr>
                <w:rFonts w:ascii="Calibri" w:hAnsi="Calibri" w:cs="Arial"/>
                <w:sz w:val="22"/>
                <w:szCs w:val="22"/>
              </w:rPr>
              <w:t>vanaf 2023</w:t>
            </w:r>
            <w:r w:rsidR="00821D01">
              <w:rPr>
                <w:rFonts w:ascii="Calibri" w:hAnsi="Calibri" w:cs="Arial"/>
                <w:sz w:val="22"/>
                <w:szCs w:val="22"/>
              </w:rPr>
              <w:t>.</w:t>
            </w:r>
          </w:p>
          <w:p w14:paraId="01EC94D0" w14:textId="0650A1B1" w:rsidR="00F6442E" w:rsidRDefault="00104488" w:rsidP="00821D01">
            <w:pPr>
              <w:numPr>
                <w:ilvl w:val="0"/>
                <w:numId w:val="11"/>
              </w:numPr>
              <w:spacing w:line="280" w:lineRule="atLeast"/>
              <w:rPr>
                <w:rFonts w:ascii="Calibri" w:hAnsi="Calibri" w:cs="Arial"/>
                <w:sz w:val="22"/>
                <w:szCs w:val="22"/>
              </w:rPr>
            </w:pPr>
            <w:r>
              <w:rPr>
                <w:rFonts w:ascii="Calibri" w:hAnsi="Calibri" w:cs="Arial"/>
                <w:sz w:val="22"/>
                <w:szCs w:val="22"/>
              </w:rPr>
              <w:t>In de kaderbrief extra aandacht te besteden aan de relatie met en betrokkenheid van de raden</w:t>
            </w:r>
            <w:r w:rsidR="00D678A7">
              <w:rPr>
                <w:rFonts w:ascii="Calibri" w:hAnsi="Calibri" w:cs="Arial"/>
                <w:sz w:val="22"/>
                <w:szCs w:val="22"/>
              </w:rPr>
              <w:t xml:space="preserve"> </w:t>
            </w:r>
            <w:proofErr w:type="gramStart"/>
            <w:r w:rsidR="00D678A7">
              <w:rPr>
                <w:rFonts w:ascii="Calibri" w:hAnsi="Calibri" w:cs="Arial"/>
                <w:sz w:val="22"/>
                <w:szCs w:val="22"/>
              </w:rPr>
              <w:t>inzake</w:t>
            </w:r>
            <w:proofErr w:type="gramEnd"/>
            <w:r w:rsidR="00D678A7">
              <w:rPr>
                <w:rFonts w:ascii="Calibri" w:hAnsi="Calibri" w:cs="Arial"/>
                <w:sz w:val="22"/>
                <w:szCs w:val="22"/>
              </w:rPr>
              <w:t xml:space="preserve"> onze regionale samenwerking</w:t>
            </w:r>
            <w:r w:rsidR="00802340">
              <w:rPr>
                <w:rFonts w:ascii="Calibri" w:hAnsi="Calibri" w:cs="Arial"/>
                <w:sz w:val="22"/>
                <w:szCs w:val="22"/>
              </w:rPr>
              <w:t>.</w:t>
            </w:r>
          </w:p>
          <w:p w14:paraId="6A406965" w14:textId="77777777" w:rsidR="00821D01" w:rsidRDefault="00821D01" w:rsidP="00821D01">
            <w:pPr>
              <w:spacing w:line="280" w:lineRule="atLeast"/>
              <w:rPr>
                <w:rFonts w:ascii="Calibri" w:hAnsi="Calibri" w:cs="Arial"/>
                <w:sz w:val="22"/>
                <w:szCs w:val="22"/>
              </w:rPr>
            </w:pPr>
          </w:p>
          <w:p w14:paraId="67872D64" w14:textId="55DD96B4" w:rsidR="00C10A00" w:rsidRPr="005A01DD" w:rsidRDefault="00C10A00" w:rsidP="00821D01">
            <w:pPr>
              <w:spacing w:line="280" w:lineRule="atLeast"/>
              <w:rPr>
                <w:rFonts w:ascii="Calibri" w:hAnsi="Calibri" w:cs="Arial"/>
                <w:sz w:val="22"/>
                <w:szCs w:val="22"/>
              </w:rPr>
            </w:pPr>
            <w:r>
              <w:rPr>
                <w:rFonts w:ascii="Calibri" w:hAnsi="Calibri" w:cs="Arial"/>
                <w:sz w:val="22"/>
                <w:szCs w:val="22"/>
              </w:rPr>
              <w:t>Ad 1:</w:t>
            </w:r>
            <w:r>
              <w:rPr>
                <w:rFonts w:ascii="Calibri" w:hAnsi="Calibri" w:cs="Arial"/>
                <w:sz w:val="22"/>
                <w:szCs w:val="22"/>
              </w:rPr>
              <w:br/>
            </w:r>
            <w:r w:rsidR="0059257E">
              <w:rPr>
                <w:rFonts w:ascii="Calibri" w:hAnsi="Calibri" w:cs="Arial"/>
                <w:sz w:val="22"/>
                <w:szCs w:val="22"/>
              </w:rPr>
              <w:t>Eerst inhoudelijke opgaven benoemen, daarna de gemeentelijke bijdragen.</w:t>
            </w:r>
            <w:r w:rsidR="00935CEE">
              <w:rPr>
                <w:rFonts w:ascii="Calibri" w:hAnsi="Calibri" w:cs="Arial"/>
                <w:sz w:val="22"/>
                <w:szCs w:val="22"/>
              </w:rPr>
              <w:t xml:space="preserve"> </w:t>
            </w:r>
            <w:r w:rsidR="006C5F7E">
              <w:rPr>
                <w:rFonts w:ascii="Calibri" w:hAnsi="Calibri" w:cs="Arial"/>
                <w:sz w:val="22"/>
                <w:szCs w:val="22"/>
              </w:rPr>
              <w:br/>
            </w:r>
            <w:r w:rsidR="00F01C42">
              <w:rPr>
                <w:rFonts w:ascii="Calibri" w:hAnsi="Calibri" w:cs="Arial"/>
                <w:sz w:val="22"/>
                <w:szCs w:val="22"/>
              </w:rPr>
              <w:t>Meer duiding geven aan het samenspel tussen Hart van Brabant en Midpoint Brabant</w:t>
            </w:r>
            <w:r w:rsidR="009C613E">
              <w:rPr>
                <w:rFonts w:ascii="Calibri" w:hAnsi="Calibri" w:cs="Arial"/>
                <w:sz w:val="22"/>
                <w:szCs w:val="22"/>
              </w:rPr>
              <w:t xml:space="preserve"> en de behoefte om daarom </w:t>
            </w:r>
            <w:proofErr w:type="gramStart"/>
            <w:r w:rsidR="009C613E">
              <w:rPr>
                <w:rFonts w:ascii="Calibri" w:hAnsi="Calibri" w:cs="Arial"/>
                <w:sz w:val="22"/>
                <w:szCs w:val="22"/>
              </w:rPr>
              <w:t>tevens</w:t>
            </w:r>
            <w:proofErr w:type="gramEnd"/>
            <w:r w:rsidR="009C613E">
              <w:rPr>
                <w:rFonts w:ascii="Calibri" w:hAnsi="Calibri" w:cs="Arial"/>
                <w:sz w:val="22"/>
                <w:szCs w:val="22"/>
              </w:rPr>
              <w:t xml:space="preserve"> een </w:t>
            </w:r>
            <w:r w:rsidR="00357299">
              <w:rPr>
                <w:rFonts w:ascii="Calibri" w:hAnsi="Calibri" w:cs="Arial"/>
                <w:sz w:val="22"/>
                <w:szCs w:val="22"/>
              </w:rPr>
              <w:t>kernagenda economie voor de volgende bestuursperiode te formuleren.</w:t>
            </w:r>
          </w:p>
          <w:p w14:paraId="43EE3612" w14:textId="7D515117" w:rsidR="00DA136D" w:rsidRDefault="00DA136D" w:rsidP="00821D01">
            <w:pPr>
              <w:pStyle w:val="paragraph"/>
              <w:spacing w:before="0" w:beforeAutospacing="0" w:after="0" w:afterAutospacing="0"/>
              <w:textAlignment w:val="baseline"/>
              <w:rPr>
                <w:rFonts w:ascii="Calibri" w:eastAsia="Calibri" w:hAnsi="Calibri" w:cs="Calibri"/>
                <w:sz w:val="21"/>
                <w:szCs w:val="21"/>
                <w:lang w:eastAsia="en-US"/>
              </w:rPr>
            </w:pPr>
          </w:p>
        </w:tc>
        <w:tc>
          <w:tcPr>
            <w:tcW w:w="1496" w:type="dxa"/>
            <w:tcBorders>
              <w:top w:val="single" w:sz="4" w:space="0" w:color="auto"/>
              <w:left w:val="single" w:sz="4" w:space="0" w:color="auto"/>
              <w:bottom w:val="single" w:sz="4" w:space="0" w:color="auto"/>
              <w:right w:val="single" w:sz="4" w:space="0" w:color="auto"/>
            </w:tcBorders>
          </w:tcPr>
          <w:p w14:paraId="249D24E9" w14:textId="4217D8A7" w:rsidR="00DA136D" w:rsidRDefault="00C15CFB" w:rsidP="0034737B">
            <w:pPr>
              <w:rPr>
                <w:rFonts w:ascii="Calibri" w:hAnsi="Calibri" w:cs="Arial"/>
                <w:sz w:val="21"/>
                <w:szCs w:val="21"/>
                <w:lang w:eastAsia="en-US"/>
              </w:rPr>
            </w:pPr>
            <w:r>
              <w:rPr>
                <w:rFonts w:ascii="Calibri" w:hAnsi="Calibri" w:cs="Arial"/>
                <w:sz w:val="21"/>
                <w:szCs w:val="21"/>
                <w:lang w:eastAsia="en-US"/>
              </w:rPr>
              <w:lastRenderedPageBreak/>
              <w:t>Ja</w:t>
            </w:r>
          </w:p>
        </w:tc>
      </w:tr>
      <w:tr w:rsidR="003C51DD" w:rsidRPr="00174EC7" w14:paraId="3D268F96" w14:textId="77777777" w:rsidTr="003109F2">
        <w:tc>
          <w:tcPr>
            <w:tcW w:w="1560" w:type="dxa"/>
            <w:tcBorders>
              <w:top w:val="single" w:sz="4" w:space="0" w:color="auto"/>
              <w:left w:val="single" w:sz="4" w:space="0" w:color="auto"/>
              <w:bottom w:val="single" w:sz="4" w:space="0" w:color="auto"/>
              <w:right w:val="single" w:sz="4" w:space="0" w:color="auto"/>
            </w:tcBorders>
          </w:tcPr>
          <w:p w14:paraId="1D476D53" w14:textId="25F7613C" w:rsidR="003C51DD" w:rsidRPr="00174EC7" w:rsidRDefault="00D844A3" w:rsidP="00303EF9">
            <w:pPr>
              <w:rPr>
                <w:rFonts w:ascii="Calibri" w:hAnsi="Calibri" w:cs="Arial"/>
                <w:sz w:val="21"/>
                <w:szCs w:val="21"/>
                <w:lang w:eastAsia="en-US"/>
              </w:rPr>
            </w:pPr>
            <w:r>
              <w:rPr>
                <w:rFonts w:ascii="Calibri" w:hAnsi="Calibri" w:cs="Arial"/>
                <w:sz w:val="21"/>
                <w:szCs w:val="21"/>
                <w:lang w:eastAsia="en-US"/>
              </w:rPr>
              <w:t>B202</w:t>
            </w:r>
            <w:r w:rsidR="00CA3164">
              <w:rPr>
                <w:rFonts w:ascii="Calibri" w:hAnsi="Calibri" w:cs="Arial"/>
                <w:sz w:val="21"/>
                <w:szCs w:val="21"/>
                <w:lang w:eastAsia="en-US"/>
              </w:rPr>
              <w:t>20121</w:t>
            </w:r>
            <w:r>
              <w:rPr>
                <w:rFonts w:ascii="Calibri" w:hAnsi="Calibri" w:cs="Arial"/>
                <w:sz w:val="21"/>
                <w:szCs w:val="21"/>
                <w:lang w:eastAsia="en-US"/>
              </w:rPr>
              <w:t>-0</w:t>
            </w:r>
            <w:r w:rsidR="00CA3164">
              <w:rPr>
                <w:rFonts w:ascii="Calibri" w:hAnsi="Calibri" w:cs="Arial"/>
                <w:sz w:val="21"/>
                <w:szCs w:val="21"/>
                <w:lang w:eastAsia="en-US"/>
              </w:rPr>
              <w:t>5</w:t>
            </w:r>
          </w:p>
        </w:tc>
        <w:tc>
          <w:tcPr>
            <w:tcW w:w="2693" w:type="dxa"/>
            <w:tcBorders>
              <w:top w:val="single" w:sz="4" w:space="0" w:color="auto"/>
              <w:left w:val="single" w:sz="4" w:space="0" w:color="auto"/>
              <w:bottom w:val="single" w:sz="4" w:space="0" w:color="auto"/>
              <w:right w:val="single" w:sz="4" w:space="0" w:color="auto"/>
            </w:tcBorders>
          </w:tcPr>
          <w:p w14:paraId="3B876CD5" w14:textId="214DFED2" w:rsidR="003C51DD" w:rsidRPr="00174EC7" w:rsidRDefault="00D265A5" w:rsidP="00D0626D">
            <w:pPr>
              <w:rPr>
                <w:rFonts w:ascii="Calibri" w:hAnsi="Calibri" w:cs="Arial"/>
                <w:sz w:val="21"/>
                <w:szCs w:val="21"/>
              </w:rPr>
            </w:pPr>
            <w:r>
              <w:rPr>
                <w:rFonts w:ascii="Calibri" w:hAnsi="Calibri" w:cs="Arial"/>
                <w:sz w:val="21"/>
                <w:szCs w:val="21"/>
              </w:rPr>
              <w:t>Ingekomen stukken</w:t>
            </w:r>
          </w:p>
        </w:tc>
        <w:tc>
          <w:tcPr>
            <w:tcW w:w="8363" w:type="dxa"/>
            <w:tcBorders>
              <w:top w:val="single" w:sz="4" w:space="0" w:color="auto"/>
              <w:left w:val="single" w:sz="4" w:space="0" w:color="auto"/>
              <w:bottom w:val="single" w:sz="4" w:space="0" w:color="auto"/>
              <w:right w:val="single" w:sz="4" w:space="0" w:color="auto"/>
            </w:tcBorders>
          </w:tcPr>
          <w:p w14:paraId="6769CCF0" w14:textId="687279DE" w:rsidR="000A45FE" w:rsidRPr="00B37E2D" w:rsidRDefault="00937362" w:rsidP="00681CFF">
            <w:pPr>
              <w:spacing w:line="240" w:lineRule="auto"/>
              <w:contextualSpacing/>
              <w:rPr>
                <w:rFonts w:ascii="Calibri" w:hAnsi="Calibri"/>
                <w:sz w:val="20"/>
                <w:szCs w:val="24"/>
              </w:rPr>
            </w:pPr>
            <w:r w:rsidRPr="00681CFF">
              <w:rPr>
                <w:rFonts w:ascii="Calibri" w:hAnsi="Calibri" w:cs="Arial"/>
                <w:sz w:val="22"/>
                <w:szCs w:val="22"/>
              </w:rPr>
              <w:t>Het algemeen bestuur neemt kennis van</w:t>
            </w:r>
            <w:r w:rsidR="00B05345" w:rsidRPr="00681CFF">
              <w:rPr>
                <w:rFonts w:ascii="Calibri" w:hAnsi="Calibri" w:cs="Arial"/>
                <w:sz w:val="22"/>
                <w:szCs w:val="22"/>
              </w:rPr>
              <w:t xml:space="preserve"> het ingekomen stuk </w:t>
            </w:r>
            <w:proofErr w:type="gramStart"/>
            <w:r w:rsidR="00B05345" w:rsidRPr="00681CFF">
              <w:rPr>
                <w:rFonts w:ascii="Calibri" w:hAnsi="Calibri" w:cs="Arial"/>
                <w:sz w:val="22"/>
                <w:szCs w:val="22"/>
              </w:rPr>
              <w:t>inzake</w:t>
            </w:r>
            <w:proofErr w:type="gramEnd"/>
            <w:r w:rsidR="00B05345" w:rsidRPr="00681CFF">
              <w:rPr>
                <w:rFonts w:ascii="Calibri" w:hAnsi="Calibri" w:cs="Arial"/>
                <w:sz w:val="22"/>
                <w:szCs w:val="22"/>
              </w:rPr>
              <w:t xml:space="preserve"> </w:t>
            </w:r>
            <w:r w:rsidR="00681CFF" w:rsidRPr="00681CFF">
              <w:rPr>
                <w:rFonts w:ascii="Calibri" w:hAnsi="Calibri" w:cs="Arial"/>
                <w:sz w:val="22"/>
                <w:szCs w:val="22"/>
              </w:rPr>
              <w:t>het provinciaal toezicht op het informatie- en archiefbeheer.</w:t>
            </w:r>
          </w:p>
        </w:tc>
        <w:tc>
          <w:tcPr>
            <w:tcW w:w="1496" w:type="dxa"/>
            <w:tcBorders>
              <w:top w:val="single" w:sz="4" w:space="0" w:color="auto"/>
              <w:left w:val="single" w:sz="4" w:space="0" w:color="auto"/>
              <w:bottom w:val="single" w:sz="4" w:space="0" w:color="auto"/>
              <w:right w:val="single" w:sz="4" w:space="0" w:color="auto"/>
            </w:tcBorders>
          </w:tcPr>
          <w:p w14:paraId="60E7F172" w14:textId="04CCACF8" w:rsidR="003C51DD" w:rsidRDefault="00547DE9" w:rsidP="0034737B">
            <w:pPr>
              <w:rPr>
                <w:rFonts w:ascii="Calibri" w:hAnsi="Calibri" w:cs="Arial"/>
                <w:sz w:val="21"/>
                <w:szCs w:val="21"/>
                <w:lang w:eastAsia="en-US"/>
              </w:rPr>
            </w:pPr>
            <w:r>
              <w:rPr>
                <w:rFonts w:ascii="Calibri" w:hAnsi="Calibri" w:cs="Arial"/>
                <w:sz w:val="21"/>
                <w:szCs w:val="21"/>
                <w:lang w:eastAsia="en-US"/>
              </w:rPr>
              <w:t>Ja</w:t>
            </w:r>
          </w:p>
        </w:tc>
      </w:tr>
    </w:tbl>
    <w:p w14:paraId="39622F49" w14:textId="77777777" w:rsidR="00C32527" w:rsidRPr="00411046" w:rsidRDefault="00C32527">
      <w:pPr>
        <w:rPr>
          <w:rFonts w:ascii="Calibri" w:hAnsi="Calibri" w:cs="Calibri"/>
          <w:sz w:val="24"/>
          <w:szCs w:val="24"/>
        </w:rPr>
      </w:pPr>
    </w:p>
    <w:p w14:paraId="0EAF221D" w14:textId="2329FF78" w:rsidR="00A3594D" w:rsidRDefault="00F52EA9" w:rsidP="00F52EA9">
      <w:pPr>
        <w:rPr>
          <w:rFonts w:ascii="Calibri" w:hAnsi="Calibri" w:cs="Arial"/>
          <w:sz w:val="21"/>
          <w:szCs w:val="21"/>
        </w:rPr>
      </w:pPr>
      <w:r>
        <w:rPr>
          <w:rFonts w:ascii="Calibri" w:hAnsi="Calibri" w:cs="Arial"/>
          <w:sz w:val="21"/>
          <w:szCs w:val="21"/>
        </w:rPr>
        <w:t xml:space="preserve"> </w:t>
      </w:r>
    </w:p>
    <w:sectPr w:rsidR="00A3594D" w:rsidSect="00EF381C">
      <w:headerReference w:type="even" r:id="rId12"/>
      <w:headerReference w:type="default" r:id="rId13"/>
      <w:footerReference w:type="even" r:id="rId14"/>
      <w:footerReference w:type="default" r:id="rId15"/>
      <w:headerReference w:type="first" r:id="rId16"/>
      <w:footerReference w:type="first" r:id="rId17"/>
      <w:type w:val="continuous"/>
      <w:pgSz w:w="16838" w:h="11906" w:orient="landscape" w:code="9"/>
      <w:pgMar w:top="1417" w:right="1417" w:bottom="1417" w:left="1417" w:header="708" w:footer="708" w:gutter="0"/>
      <w:cols w:space="708"/>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2BBE" w14:textId="77777777" w:rsidR="00D307EE" w:rsidRDefault="00D307EE">
      <w:r>
        <w:separator/>
      </w:r>
    </w:p>
  </w:endnote>
  <w:endnote w:type="continuationSeparator" w:id="0">
    <w:p w14:paraId="5EB8CE32" w14:textId="77777777" w:rsidR="00D307EE" w:rsidRDefault="00D307EE">
      <w:r>
        <w:continuationSeparator/>
      </w:r>
    </w:p>
  </w:endnote>
  <w:endnote w:type="continuationNotice" w:id="1">
    <w:p w14:paraId="7A964CAA" w14:textId="77777777" w:rsidR="00D307EE" w:rsidRDefault="00D307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Til VL">
    <w:altName w:val="Calibri"/>
    <w:charset w:val="00"/>
    <w:family w:val="auto"/>
    <w:pitch w:val="variable"/>
    <w:sig w:usb0="00000003" w:usb1="00000000" w:usb2="00000000" w:usb3="00000000" w:csb0="00000001" w:csb1="00000000"/>
  </w:font>
  <w:font w:name="Lucida Til Sans VL">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Office">
    <w:altName w:val="Malgun Gothic"/>
    <w:charset w:val="00"/>
    <w:family w:val="swiss"/>
    <w:pitch w:val="variable"/>
    <w:sig w:usb0="00000003"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6B3C" w14:textId="77777777" w:rsidR="004A0C22" w:rsidRDefault="004A0C22" w:rsidP="00E24CD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68CBCA2" w14:textId="77777777" w:rsidR="004A0C22" w:rsidRDefault="004A0C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611B" w14:textId="77777777" w:rsidR="004A0C22" w:rsidRDefault="004A0C22" w:rsidP="00E24CD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01182F">
      <w:rPr>
        <w:rStyle w:val="Paginanummer"/>
        <w:noProof/>
      </w:rPr>
      <w:t>2</w:t>
    </w:r>
    <w:r>
      <w:rPr>
        <w:rStyle w:val="Paginanummer"/>
      </w:rPr>
      <w:fldChar w:fldCharType="end"/>
    </w:r>
  </w:p>
  <w:p w14:paraId="09CE3502" w14:textId="77777777" w:rsidR="004A0C22" w:rsidRDefault="004A0C2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0635" w14:textId="77777777" w:rsidR="00A3594D" w:rsidRDefault="00A359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75D0" w14:textId="77777777" w:rsidR="00D307EE" w:rsidRDefault="00D307EE">
      <w:r>
        <w:separator/>
      </w:r>
    </w:p>
  </w:footnote>
  <w:footnote w:type="continuationSeparator" w:id="0">
    <w:p w14:paraId="63ABF054" w14:textId="77777777" w:rsidR="00D307EE" w:rsidRDefault="00D307EE">
      <w:r>
        <w:continuationSeparator/>
      </w:r>
    </w:p>
  </w:footnote>
  <w:footnote w:type="continuationNotice" w:id="1">
    <w:p w14:paraId="000D07DC" w14:textId="77777777" w:rsidR="00D307EE" w:rsidRDefault="00D307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FFF0" w14:textId="77777777" w:rsidR="00A3594D" w:rsidRDefault="00A359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99BD" w14:textId="55602A28" w:rsidR="000377F6" w:rsidRDefault="00E72A2F" w:rsidP="000377F6">
    <w:pPr>
      <w:pStyle w:val="Koptekst"/>
      <w:jc w:val="right"/>
      <w:rPr>
        <w:rFonts w:ascii="Calibri" w:hAnsi="Calibri"/>
        <w:noProof/>
        <w:sz w:val="22"/>
        <w:szCs w:val="22"/>
      </w:rPr>
    </w:pPr>
    <w:r>
      <w:rPr>
        <w:rFonts w:ascii="Calibri" w:hAnsi="Calibri"/>
        <w:noProof/>
        <w:sz w:val="22"/>
        <w:szCs w:val="22"/>
      </w:rPr>
      <w:drawing>
        <wp:inline distT="0" distB="0" distL="0" distR="0" wp14:anchorId="11205A86" wp14:editId="7929D869">
          <wp:extent cx="2156460" cy="876300"/>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876300"/>
                  </a:xfrm>
                  <a:prstGeom prst="rect">
                    <a:avLst/>
                  </a:prstGeom>
                  <a:noFill/>
                  <a:ln>
                    <a:noFill/>
                  </a:ln>
                </pic:spPr>
              </pic:pic>
            </a:graphicData>
          </a:graphic>
        </wp:inline>
      </w:drawing>
    </w:r>
  </w:p>
  <w:p w14:paraId="3B89C505" w14:textId="77777777" w:rsidR="003A541B" w:rsidRDefault="003A541B" w:rsidP="000377F6">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912A" w14:textId="77777777" w:rsidR="00A3594D" w:rsidRDefault="00A359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083"/>
    <w:multiLevelType w:val="hybridMultilevel"/>
    <w:tmpl w:val="4FD659D0"/>
    <w:lvl w:ilvl="0" w:tplc="6F0C7E86">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857DCB"/>
    <w:multiLevelType w:val="hybridMultilevel"/>
    <w:tmpl w:val="2132D6E2"/>
    <w:lvl w:ilvl="0" w:tplc="E214AEF2">
      <w:start w:val="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1F3C04"/>
    <w:multiLevelType w:val="hybridMultilevel"/>
    <w:tmpl w:val="47586818"/>
    <w:lvl w:ilvl="0" w:tplc="0F36D5B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012106"/>
    <w:multiLevelType w:val="hybridMultilevel"/>
    <w:tmpl w:val="50680336"/>
    <w:lvl w:ilvl="0" w:tplc="C2468C4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5BB5ABA"/>
    <w:multiLevelType w:val="hybridMultilevel"/>
    <w:tmpl w:val="CE180E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9FD4AC1"/>
    <w:multiLevelType w:val="hybridMultilevel"/>
    <w:tmpl w:val="2B9449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DCB65FD"/>
    <w:multiLevelType w:val="hybridMultilevel"/>
    <w:tmpl w:val="0C94C67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E57564F"/>
    <w:multiLevelType w:val="hybridMultilevel"/>
    <w:tmpl w:val="0C94C67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424658F"/>
    <w:multiLevelType w:val="hybridMultilevel"/>
    <w:tmpl w:val="B574906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78906FE2"/>
    <w:multiLevelType w:val="hybridMultilevel"/>
    <w:tmpl w:val="53F2ED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CB74470"/>
    <w:multiLevelType w:val="hybridMultilevel"/>
    <w:tmpl w:val="558AF616"/>
    <w:lvl w:ilvl="0" w:tplc="DA2A24B4">
      <w:start w:val="1"/>
      <w:numFmt w:val="lowerLetter"/>
      <w:lvlText w:val="%1."/>
      <w:lvlJc w:val="left"/>
      <w:pPr>
        <w:ind w:left="552" w:hanging="360"/>
      </w:pPr>
      <w:rPr>
        <w:rFonts w:hint="default"/>
      </w:rPr>
    </w:lvl>
    <w:lvl w:ilvl="1" w:tplc="04130019" w:tentative="1">
      <w:start w:val="1"/>
      <w:numFmt w:val="lowerLetter"/>
      <w:lvlText w:val="%2."/>
      <w:lvlJc w:val="left"/>
      <w:pPr>
        <w:ind w:left="1272" w:hanging="360"/>
      </w:pPr>
    </w:lvl>
    <w:lvl w:ilvl="2" w:tplc="0413001B" w:tentative="1">
      <w:start w:val="1"/>
      <w:numFmt w:val="lowerRoman"/>
      <w:lvlText w:val="%3."/>
      <w:lvlJc w:val="right"/>
      <w:pPr>
        <w:ind w:left="1992" w:hanging="180"/>
      </w:pPr>
    </w:lvl>
    <w:lvl w:ilvl="3" w:tplc="0413000F" w:tentative="1">
      <w:start w:val="1"/>
      <w:numFmt w:val="decimal"/>
      <w:lvlText w:val="%4."/>
      <w:lvlJc w:val="left"/>
      <w:pPr>
        <w:ind w:left="2712" w:hanging="360"/>
      </w:pPr>
    </w:lvl>
    <w:lvl w:ilvl="4" w:tplc="04130019" w:tentative="1">
      <w:start w:val="1"/>
      <w:numFmt w:val="lowerLetter"/>
      <w:lvlText w:val="%5."/>
      <w:lvlJc w:val="left"/>
      <w:pPr>
        <w:ind w:left="3432" w:hanging="360"/>
      </w:pPr>
    </w:lvl>
    <w:lvl w:ilvl="5" w:tplc="0413001B" w:tentative="1">
      <w:start w:val="1"/>
      <w:numFmt w:val="lowerRoman"/>
      <w:lvlText w:val="%6."/>
      <w:lvlJc w:val="right"/>
      <w:pPr>
        <w:ind w:left="4152" w:hanging="180"/>
      </w:pPr>
    </w:lvl>
    <w:lvl w:ilvl="6" w:tplc="0413000F" w:tentative="1">
      <w:start w:val="1"/>
      <w:numFmt w:val="decimal"/>
      <w:lvlText w:val="%7."/>
      <w:lvlJc w:val="left"/>
      <w:pPr>
        <w:ind w:left="4872" w:hanging="360"/>
      </w:pPr>
    </w:lvl>
    <w:lvl w:ilvl="7" w:tplc="04130019" w:tentative="1">
      <w:start w:val="1"/>
      <w:numFmt w:val="lowerLetter"/>
      <w:lvlText w:val="%8."/>
      <w:lvlJc w:val="left"/>
      <w:pPr>
        <w:ind w:left="5592" w:hanging="360"/>
      </w:pPr>
    </w:lvl>
    <w:lvl w:ilvl="8" w:tplc="0413001B" w:tentative="1">
      <w:start w:val="1"/>
      <w:numFmt w:val="lowerRoman"/>
      <w:lvlText w:val="%9."/>
      <w:lvlJc w:val="right"/>
      <w:pPr>
        <w:ind w:left="6312" w:hanging="180"/>
      </w:pPr>
    </w:lvl>
  </w:abstractNum>
  <w:abstractNum w:abstractNumId="11" w15:restartNumberingAfterBreak="0">
    <w:nsid w:val="7F8027E6"/>
    <w:multiLevelType w:val="hybridMultilevel"/>
    <w:tmpl w:val="D81E9E40"/>
    <w:lvl w:ilvl="0" w:tplc="04130017">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690648389">
    <w:abstractNumId w:val="6"/>
  </w:num>
  <w:num w:numId="2" w16cid:durableId="129127841">
    <w:abstractNumId w:val="1"/>
  </w:num>
  <w:num w:numId="3" w16cid:durableId="161044505">
    <w:abstractNumId w:val="11"/>
  </w:num>
  <w:num w:numId="4" w16cid:durableId="2064407015">
    <w:abstractNumId w:val="2"/>
  </w:num>
  <w:num w:numId="5" w16cid:durableId="939289829">
    <w:abstractNumId w:val="5"/>
  </w:num>
  <w:num w:numId="6" w16cid:durableId="1521778612">
    <w:abstractNumId w:val="10"/>
  </w:num>
  <w:num w:numId="7" w16cid:durableId="512185889">
    <w:abstractNumId w:val="3"/>
  </w:num>
  <w:num w:numId="8" w16cid:durableId="1489983611">
    <w:abstractNumId w:val="8"/>
  </w:num>
  <w:num w:numId="9" w16cid:durableId="1248272546">
    <w:abstractNumId w:val="4"/>
  </w:num>
  <w:num w:numId="10" w16cid:durableId="676470229">
    <w:abstractNumId w:val="0"/>
  </w:num>
  <w:num w:numId="11" w16cid:durableId="1850946077">
    <w:abstractNumId w:val="9"/>
  </w:num>
  <w:num w:numId="12" w16cid:durableId="210475916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887"/>
    <w:rsid w:val="000006E0"/>
    <w:rsid w:val="00002A37"/>
    <w:rsid w:val="000046D8"/>
    <w:rsid w:val="000064C3"/>
    <w:rsid w:val="0001182F"/>
    <w:rsid w:val="00012C90"/>
    <w:rsid w:val="000133A3"/>
    <w:rsid w:val="00014076"/>
    <w:rsid w:val="0001620F"/>
    <w:rsid w:val="000175A1"/>
    <w:rsid w:val="00017E84"/>
    <w:rsid w:val="00020F43"/>
    <w:rsid w:val="00022104"/>
    <w:rsid w:val="00026188"/>
    <w:rsid w:val="000272BF"/>
    <w:rsid w:val="00027A84"/>
    <w:rsid w:val="0003164F"/>
    <w:rsid w:val="000328D6"/>
    <w:rsid w:val="00032BE1"/>
    <w:rsid w:val="000334A9"/>
    <w:rsid w:val="000359C9"/>
    <w:rsid w:val="000377F6"/>
    <w:rsid w:val="00037C8E"/>
    <w:rsid w:val="000432D8"/>
    <w:rsid w:val="00044516"/>
    <w:rsid w:val="000458E8"/>
    <w:rsid w:val="00045E2A"/>
    <w:rsid w:val="000464A0"/>
    <w:rsid w:val="0004669A"/>
    <w:rsid w:val="00047F79"/>
    <w:rsid w:val="00050084"/>
    <w:rsid w:val="000507C0"/>
    <w:rsid w:val="00051B40"/>
    <w:rsid w:val="000532ED"/>
    <w:rsid w:val="00055A83"/>
    <w:rsid w:val="00056525"/>
    <w:rsid w:val="000565F0"/>
    <w:rsid w:val="00056842"/>
    <w:rsid w:val="000568E2"/>
    <w:rsid w:val="000572F7"/>
    <w:rsid w:val="000573FA"/>
    <w:rsid w:val="000624AE"/>
    <w:rsid w:val="00062A56"/>
    <w:rsid w:val="00064F78"/>
    <w:rsid w:val="000705DA"/>
    <w:rsid w:val="00073A0B"/>
    <w:rsid w:val="0007427C"/>
    <w:rsid w:val="000751F2"/>
    <w:rsid w:val="000754CF"/>
    <w:rsid w:val="00075AFC"/>
    <w:rsid w:val="00075BE2"/>
    <w:rsid w:val="00076914"/>
    <w:rsid w:val="00077742"/>
    <w:rsid w:val="00082D19"/>
    <w:rsid w:val="00086C53"/>
    <w:rsid w:val="000915A3"/>
    <w:rsid w:val="0009335D"/>
    <w:rsid w:val="00093CF5"/>
    <w:rsid w:val="000947BA"/>
    <w:rsid w:val="000A1302"/>
    <w:rsid w:val="000A1336"/>
    <w:rsid w:val="000A1BD0"/>
    <w:rsid w:val="000A2B15"/>
    <w:rsid w:val="000A4583"/>
    <w:rsid w:val="000A45FE"/>
    <w:rsid w:val="000A4796"/>
    <w:rsid w:val="000A4B77"/>
    <w:rsid w:val="000A7C76"/>
    <w:rsid w:val="000B0A60"/>
    <w:rsid w:val="000B188B"/>
    <w:rsid w:val="000B20C3"/>
    <w:rsid w:val="000B2FA9"/>
    <w:rsid w:val="000B476F"/>
    <w:rsid w:val="000B5894"/>
    <w:rsid w:val="000B59F7"/>
    <w:rsid w:val="000B719E"/>
    <w:rsid w:val="000B7664"/>
    <w:rsid w:val="000C34AA"/>
    <w:rsid w:val="000C75AF"/>
    <w:rsid w:val="000C7921"/>
    <w:rsid w:val="000C7FDD"/>
    <w:rsid w:val="000D164E"/>
    <w:rsid w:val="000D3F1C"/>
    <w:rsid w:val="000D4019"/>
    <w:rsid w:val="000D6BA2"/>
    <w:rsid w:val="000E05FF"/>
    <w:rsid w:val="000E2173"/>
    <w:rsid w:val="000E35DA"/>
    <w:rsid w:val="000E3BCF"/>
    <w:rsid w:val="000E4C5B"/>
    <w:rsid w:val="000E613A"/>
    <w:rsid w:val="000F07B5"/>
    <w:rsid w:val="000F0F02"/>
    <w:rsid w:val="000F6AAA"/>
    <w:rsid w:val="00101786"/>
    <w:rsid w:val="00102BC9"/>
    <w:rsid w:val="00104043"/>
    <w:rsid w:val="001042A7"/>
    <w:rsid w:val="00104488"/>
    <w:rsid w:val="00104555"/>
    <w:rsid w:val="001063A2"/>
    <w:rsid w:val="0010741E"/>
    <w:rsid w:val="0011021D"/>
    <w:rsid w:val="00110D87"/>
    <w:rsid w:val="0011307D"/>
    <w:rsid w:val="00113540"/>
    <w:rsid w:val="00115653"/>
    <w:rsid w:val="001158CA"/>
    <w:rsid w:val="00115A16"/>
    <w:rsid w:val="00117FE4"/>
    <w:rsid w:val="00121D70"/>
    <w:rsid w:val="00123022"/>
    <w:rsid w:val="00131018"/>
    <w:rsid w:val="001326DC"/>
    <w:rsid w:val="00133D64"/>
    <w:rsid w:val="00135B97"/>
    <w:rsid w:val="00135BB1"/>
    <w:rsid w:val="00135BD5"/>
    <w:rsid w:val="00135E07"/>
    <w:rsid w:val="00137141"/>
    <w:rsid w:val="00137300"/>
    <w:rsid w:val="00141B71"/>
    <w:rsid w:val="00141D3C"/>
    <w:rsid w:val="00143485"/>
    <w:rsid w:val="00147786"/>
    <w:rsid w:val="00153811"/>
    <w:rsid w:val="00155E54"/>
    <w:rsid w:val="00157634"/>
    <w:rsid w:val="00157ED2"/>
    <w:rsid w:val="001639B3"/>
    <w:rsid w:val="00164D01"/>
    <w:rsid w:val="00165B95"/>
    <w:rsid w:val="00167AFF"/>
    <w:rsid w:val="00170CCF"/>
    <w:rsid w:val="00172B01"/>
    <w:rsid w:val="0017419F"/>
    <w:rsid w:val="00174A31"/>
    <w:rsid w:val="00174EC7"/>
    <w:rsid w:val="00175893"/>
    <w:rsid w:val="001821CE"/>
    <w:rsid w:val="0018418C"/>
    <w:rsid w:val="001845E7"/>
    <w:rsid w:val="00190101"/>
    <w:rsid w:val="001902BD"/>
    <w:rsid w:val="00192FB0"/>
    <w:rsid w:val="00194562"/>
    <w:rsid w:val="0019519C"/>
    <w:rsid w:val="001958E8"/>
    <w:rsid w:val="00195C6B"/>
    <w:rsid w:val="00196803"/>
    <w:rsid w:val="00197899"/>
    <w:rsid w:val="001A1002"/>
    <w:rsid w:val="001A174A"/>
    <w:rsid w:val="001A56F7"/>
    <w:rsid w:val="001A5DED"/>
    <w:rsid w:val="001A5F14"/>
    <w:rsid w:val="001A7E51"/>
    <w:rsid w:val="001B17B4"/>
    <w:rsid w:val="001B2690"/>
    <w:rsid w:val="001B2CD9"/>
    <w:rsid w:val="001B3F13"/>
    <w:rsid w:val="001B5CEC"/>
    <w:rsid w:val="001B6E1A"/>
    <w:rsid w:val="001C0EBC"/>
    <w:rsid w:val="001C2618"/>
    <w:rsid w:val="001C2C73"/>
    <w:rsid w:val="001C3C98"/>
    <w:rsid w:val="001C5B7C"/>
    <w:rsid w:val="001C79EF"/>
    <w:rsid w:val="001D0537"/>
    <w:rsid w:val="001D2DB0"/>
    <w:rsid w:val="001D4035"/>
    <w:rsid w:val="001D4538"/>
    <w:rsid w:val="001D65AB"/>
    <w:rsid w:val="001E0424"/>
    <w:rsid w:val="001E0AAF"/>
    <w:rsid w:val="001E0AD3"/>
    <w:rsid w:val="001E1A17"/>
    <w:rsid w:val="001E1FB1"/>
    <w:rsid w:val="001E2FBF"/>
    <w:rsid w:val="001E33E6"/>
    <w:rsid w:val="001E3B4C"/>
    <w:rsid w:val="001E5F56"/>
    <w:rsid w:val="001F2E16"/>
    <w:rsid w:val="001F3652"/>
    <w:rsid w:val="001F3903"/>
    <w:rsid w:val="001F7CE5"/>
    <w:rsid w:val="00200F9B"/>
    <w:rsid w:val="00204068"/>
    <w:rsid w:val="0020663A"/>
    <w:rsid w:val="00206E31"/>
    <w:rsid w:val="00210F25"/>
    <w:rsid w:val="00211437"/>
    <w:rsid w:val="0021209A"/>
    <w:rsid w:val="00214968"/>
    <w:rsid w:val="002158F8"/>
    <w:rsid w:val="0021700D"/>
    <w:rsid w:val="0022004B"/>
    <w:rsid w:val="002210B6"/>
    <w:rsid w:val="00223577"/>
    <w:rsid w:val="00223A29"/>
    <w:rsid w:val="00224C44"/>
    <w:rsid w:val="00226401"/>
    <w:rsid w:val="002322D9"/>
    <w:rsid w:val="00233A5F"/>
    <w:rsid w:val="00233FD6"/>
    <w:rsid w:val="00234B53"/>
    <w:rsid w:val="00234C69"/>
    <w:rsid w:val="0024095A"/>
    <w:rsid w:val="00243525"/>
    <w:rsid w:val="00243E2E"/>
    <w:rsid w:val="00244E4F"/>
    <w:rsid w:val="00244F34"/>
    <w:rsid w:val="00247DC1"/>
    <w:rsid w:val="00247F7C"/>
    <w:rsid w:val="0025059E"/>
    <w:rsid w:val="00251B68"/>
    <w:rsid w:val="00252ACB"/>
    <w:rsid w:val="002546FE"/>
    <w:rsid w:val="00254EC6"/>
    <w:rsid w:val="0025554D"/>
    <w:rsid w:val="002571EA"/>
    <w:rsid w:val="002574EA"/>
    <w:rsid w:val="00262F0D"/>
    <w:rsid w:val="0026318B"/>
    <w:rsid w:val="00263985"/>
    <w:rsid w:val="002656D3"/>
    <w:rsid w:val="0027099A"/>
    <w:rsid w:val="0027394B"/>
    <w:rsid w:val="00273E31"/>
    <w:rsid w:val="00274B56"/>
    <w:rsid w:val="00275CE3"/>
    <w:rsid w:val="00275D74"/>
    <w:rsid w:val="00277167"/>
    <w:rsid w:val="002772BA"/>
    <w:rsid w:val="00277E32"/>
    <w:rsid w:val="00286CED"/>
    <w:rsid w:val="00287AAE"/>
    <w:rsid w:val="0029140C"/>
    <w:rsid w:val="002953D4"/>
    <w:rsid w:val="0029566D"/>
    <w:rsid w:val="002962EE"/>
    <w:rsid w:val="002A03AC"/>
    <w:rsid w:val="002A4EEC"/>
    <w:rsid w:val="002A6BC1"/>
    <w:rsid w:val="002A7CDF"/>
    <w:rsid w:val="002B20A7"/>
    <w:rsid w:val="002B2B50"/>
    <w:rsid w:val="002B2DF2"/>
    <w:rsid w:val="002B4ACA"/>
    <w:rsid w:val="002B52A1"/>
    <w:rsid w:val="002C4876"/>
    <w:rsid w:val="002C5AF7"/>
    <w:rsid w:val="002C713F"/>
    <w:rsid w:val="002D0796"/>
    <w:rsid w:val="002D1EC0"/>
    <w:rsid w:val="002D2190"/>
    <w:rsid w:val="002D248F"/>
    <w:rsid w:val="002D24A0"/>
    <w:rsid w:val="002D2928"/>
    <w:rsid w:val="002D52B0"/>
    <w:rsid w:val="002D59CF"/>
    <w:rsid w:val="002D6C6C"/>
    <w:rsid w:val="002E06A3"/>
    <w:rsid w:val="002E06C2"/>
    <w:rsid w:val="002E2569"/>
    <w:rsid w:val="002E2F48"/>
    <w:rsid w:val="002E438B"/>
    <w:rsid w:val="002E5A20"/>
    <w:rsid w:val="002E5C18"/>
    <w:rsid w:val="002E67C3"/>
    <w:rsid w:val="002E79C5"/>
    <w:rsid w:val="002F3CE4"/>
    <w:rsid w:val="002F3F70"/>
    <w:rsid w:val="002F5EAF"/>
    <w:rsid w:val="002F6252"/>
    <w:rsid w:val="002F7ECF"/>
    <w:rsid w:val="003013BD"/>
    <w:rsid w:val="00303EF9"/>
    <w:rsid w:val="0030442F"/>
    <w:rsid w:val="00305B52"/>
    <w:rsid w:val="00306397"/>
    <w:rsid w:val="003109F2"/>
    <w:rsid w:val="00313477"/>
    <w:rsid w:val="00313AFE"/>
    <w:rsid w:val="00314093"/>
    <w:rsid w:val="003141AE"/>
    <w:rsid w:val="003142DE"/>
    <w:rsid w:val="003160BD"/>
    <w:rsid w:val="003167AE"/>
    <w:rsid w:val="003254AD"/>
    <w:rsid w:val="00327A92"/>
    <w:rsid w:val="00330518"/>
    <w:rsid w:val="003312D4"/>
    <w:rsid w:val="00335114"/>
    <w:rsid w:val="003410E6"/>
    <w:rsid w:val="00343107"/>
    <w:rsid w:val="003446F7"/>
    <w:rsid w:val="0034737B"/>
    <w:rsid w:val="0034783C"/>
    <w:rsid w:val="00350F25"/>
    <w:rsid w:val="00351290"/>
    <w:rsid w:val="00351A18"/>
    <w:rsid w:val="00352029"/>
    <w:rsid w:val="00354883"/>
    <w:rsid w:val="0035566E"/>
    <w:rsid w:val="0035596F"/>
    <w:rsid w:val="00357299"/>
    <w:rsid w:val="00357ADE"/>
    <w:rsid w:val="00361298"/>
    <w:rsid w:val="0036553B"/>
    <w:rsid w:val="00365D08"/>
    <w:rsid w:val="00366875"/>
    <w:rsid w:val="0036736E"/>
    <w:rsid w:val="00370EAF"/>
    <w:rsid w:val="00372EAB"/>
    <w:rsid w:val="00373AF2"/>
    <w:rsid w:val="0037483E"/>
    <w:rsid w:val="00375292"/>
    <w:rsid w:val="00383BB9"/>
    <w:rsid w:val="00386DC5"/>
    <w:rsid w:val="00386DEC"/>
    <w:rsid w:val="003871AB"/>
    <w:rsid w:val="00390619"/>
    <w:rsid w:val="00390780"/>
    <w:rsid w:val="00391C73"/>
    <w:rsid w:val="0039427E"/>
    <w:rsid w:val="00395023"/>
    <w:rsid w:val="00395E45"/>
    <w:rsid w:val="003A1007"/>
    <w:rsid w:val="003A15D1"/>
    <w:rsid w:val="003A2AB7"/>
    <w:rsid w:val="003A46CD"/>
    <w:rsid w:val="003A541B"/>
    <w:rsid w:val="003A64A3"/>
    <w:rsid w:val="003B2AC3"/>
    <w:rsid w:val="003B2F17"/>
    <w:rsid w:val="003B2F2D"/>
    <w:rsid w:val="003B3194"/>
    <w:rsid w:val="003B42FB"/>
    <w:rsid w:val="003B585A"/>
    <w:rsid w:val="003B5CF6"/>
    <w:rsid w:val="003B68A1"/>
    <w:rsid w:val="003B7969"/>
    <w:rsid w:val="003B7A4D"/>
    <w:rsid w:val="003C1CFF"/>
    <w:rsid w:val="003C4027"/>
    <w:rsid w:val="003C51DD"/>
    <w:rsid w:val="003C79AD"/>
    <w:rsid w:val="003D0FF5"/>
    <w:rsid w:val="003D188A"/>
    <w:rsid w:val="003D7771"/>
    <w:rsid w:val="003E0DDE"/>
    <w:rsid w:val="003E2757"/>
    <w:rsid w:val="003E3DFE"/>
    <w:rsid w:val="003E4339"/>
    <w:rsid w:val="003E630E"/>
    <w:rsid w:val="003F0147"/>
    <w:rsid w:val="003F071B"/>
    <w:rsid w:val="003F334F"/>
    <w:rsid w:val="003F3EBC"/>
    <w:rsid w:val="003F4829"/>
    <w:rsid w:val="003F523F"/>
    <w:rsid w:val="003F52A8"/>
    <w:rsid w:val="003F5A0B"/>
    <w:rsid w:val="00400F99"/>
    <w:rsid w:val="0040359A"/>
    <w:rsid w:val="004053CE"/>
    <w:rsid w:val="004062B8"/>
    <w:rsid w:val="004077AE"/>
    <w:rsid w:val="00410412"/>
    <w:rsid w:val="00411046"/>
    <w:rsid w:val="00413433"/>
    <w:rsid w:val="004146C2"/>
    <w:rsid w:val="0041571E"/>
    <w:rsid w:val="0041625A"/>
    <w:rsid w:val="00416A87"/>
    <w:rsid w:val="00416AC9"/>
    <w:rsid w:val="00416B52"/>
    <w:rsid w:val="00416EEF"/>
    <w:rsid w:val="004178EB"/>
    <w:rsid w:val="00417FE4"/>
    <w:rsid w:val="0042096A"/>
    <w:rsid w:val="00422E3B"/>
    <w:rsid w:val="004243E5"/>
    <w:rsid w:val="0042530C"/>
    <w:rsid w:val="00426CC0"/>
    <w:rsid w:val="00426E01"/>
    <w:rsid w:val="00427179"/>
    <w:rsid w:val="004315B8"/>
    <w:rsid w:val="00432F0E"/>
    <w:rsid w:val="00433A4C"/>
    <w:rsid w:val="00433A6A"/>
    <w:rsid w:val="00434582"/>
    <w:rsid w:val="00434672"/>
    <w:rsid w:val="00435EF3"/>
    <w:rsid w:val="0043649F"/>
    <w:rsid w:val="0043652C"/>
    <w:rsid w:val="00442B40"/>
    <w:rsid w:val="00442BAE"/>
    <w:rsid w:val="00444C6B"/>
    <w:rsid w:val="00444EE8"/>
    <w:rsid w:val="004465B9"/>
    <w:rsid w:val="00446798"/>
    <w:rsid w:val="00447350"/>
    <w:rsid w:val="00447466"/>
    <w:rsid w:val="004503A1"/>
    <w:rsid w:val="004549F1"/>
    <w:rsid w:val="004566FD"/>
    <w:rsid w:val="00461217"/>
    <w:rsid w:val="00465E43"/>
    <w:rsid w:val="00466554"/>
    <w:rsid w:val="00467898"/>
    <w:rsid w:val="004715EB"/>
    <w:rsid w:val="00473C08"/>
    <w:rsid w:val="00474053"/>
    <w:rsid w:val="0048296E"/>
    <w:rsid w:val="00482C65"/>
    <w:rsid w:val="004831C1"/>
    <w:rsid w:val="00485254"/>
    <w:rsid w:val="00485EE9"/>
    <w:rsid w:val="00487615"/>
    <w:rsid w:val="00491C97"/>
    <w:rsid w:val="00494AE4"/>
    <w:rsid w:val="00494D1C"/>
    <w:rsid w:val="00496B9C"/>
    <w:rsid w:val="004A0C22"/>
    <w:rsid w:val="004A1E06"/>
    <w:rsid w:val="004A3243"/>
    <w:rsid w:val="004A36B5"/>
    <w:rsid w:val="004A61F9"/>
    <w:rsid w:val="004A640F"/>
    <w:rsid w:val="004A690A"/>
    <w:rsid w:val="004B23CC"/>
    <w:rsid w:val="004B3422"/>
    <w:rsid w:val="004B3946"/>
    <w:rsid w:val="004B427A"/>
    <w:rsid w:val="004B47AB"/>
    <w:rsid w:val="004B5392"/>
    <w:rsid w:val="004C0B8E"/>
    <w:rsid w:val="004C2635"/>
    <w:rsid w:val="004C60F6"/>
    <w:rsid w:val="004C61D5"/>
    <w:rsid w:val="004D15BF"/>
    <w:rsid w:val="004D197C"/>
    <w:rsid w:val="004D2E99"/>
    <w:rsid w:val="004E0A73"/>
    <w:rsid w:val="004E2A78"/>
    <w:rsid w:val="004E3310"/>
    <w:rsid w:val="004E4A95"/>
    <w:rsid w:val="004E5967"/>
    <w:rsid w:val="004E7333"/>
    <w:rsid w:val="004E7B3D"/>
    <w:rsid w:val="005049C5"/>
    <w:rsid w:val="0051160C"/>
    <w:rsid w:val="0051177A"/>
    <w:rsid w:val="005131D6"/>
    <w:rsid w:val="00513730"/>
    <w:rsid w:val="005143EF"/>
    <w:rsid w:val="0051667C"/>
    <w:rsid w:val="00516CA0"/>
    <w:rsid w:val="00517699"/>
    <w:rsid w:val="00521492"/>
    <w:rsid w:val="005219B7"/>
    <w:rsid w:val="00525BF4"/>
    <w:rsid w:val="0052737E"/>
    <w:rsid w:val="00527683"/>
    <w:rsid w:val="00541379"/>
    <w:rsid w:val="005426F8"/>
    <w:rsid w:val="0054505E"/>
    <w:rsid w:val="00545D57"/>
    <w:rsid w:val="00547574"/>
    <w:rsid w:val="00547DE9"/>
    <w:rsid w:val="0055148C"/>
    <w:rsid w:val="00554C36"/>
    <w:rsid w:val="00560035"/>
    <w:rsid w:val="00562E36"/>
    <w:rsid w:val="005645D3"/>
    <w:rsid w:val="0056588A"/>
    <w:rsid w:val="00565F07"/>
    <w:rsid w:val="005661EE"/>
    <w:rsid w:val="005666DC"/>
    <w:rsid w:val="00567DD0"/>
    <w:rsid w:val="005703FF"/>
    <w:rsid w:val="00571CF0"/>
    <w:rsid w:val="00573917"/>
    <w:rsid w:val="005756CB"/>
    <w:rsid w:val="0057728C"/>
    <w:rsid w:val="0058225C"/>
    <w:rsid w:val="00585A51"/>
    <w:rsid w:val="0058629B"/>
    <w:rsid w:val="00587A01"/>
    <w:rsid w:val="00590291"/>
    <w:rsid w:val="00590A3F"/>
    <w:rsid w:val="00590B06"/>
    <w:rsid w:val="0059257E"/>
    <w:rsid w:val="00593B0F"/>
    <w:rsid w:val="00596F8C"/>
    <w:rsid w:val="00597195"/>
    <w:rsid w:val="0059770F"/>
    <w:rsid w:val="005A0E64"/>
    <w:rsid w:val="005A14E4"/>
    <w:rsid w:val="005A1533"/>
    <w:rsid w:val="005A2843"/>
    <w:rsid w:val="005A2DED"/>
    <w:rsid w:val="005A2EA8"/>
    <w:rsid w:val="005A3C33"/>
    <w:rsid w:val="005A54BB"/>
    <w:rsid w:val="005A745F"/>
    <w:rsid w:val="005B1B83"/>
    <w:rsid w:val="005B1F85"/>
    <w:rsid w:val="005B7842"/>
    <w:rsid w:val="005C02DA"/>
    <w:rsid w:val="005C1B93"/>
    <w:rsid w:val="005C2B91"/>
    <w:rsid w:val="005C425F"/>
    <w:rsid w:val="005C5E8A"/>
    <w:rsid w:val="005C603D"/>
    <w:rsid w:val="005C7BE6"/>
    <w:rsid w:val="005D1092"/>
    <w:rsid w:val="005D168F"/>
    <w:rsid w:val="005D1B37"/>
    <w:rsid w:val="005D2BB4"/>
    <w:rsid w:val="005D309B"/>
    <w:rsid w:val="005D31E0"/>
    <w:rsid w:val="005D31ED"/>
    <w:rsid w:val="005D35EA"/>
    <w:rsid w:val="005D5A5F"/>
    <w:rsid w:val="005D78A7"/>
    <w:rsid w:val="005E006D"/>
    <w:rsid w:val="005E1D6B"/>
    <w:rsid w:val="005E2620"/>
    <w:rsid w:val="005E27F1"/>
    <w:rsid w:val="005E294D"/>
    <w:rsid w:val="005E2F8C"/>
    <w:rsid w:val="005E3405"/>
    <w:rsid w:val="005E4A07"/>
    <w:rsid w:val="005E4F46"/>
    <w:rsid w:val="005E56C3"/>
    <w:rsid w:val="005F0727"/>
    <w:rsid w:val="005F67A9"/>
    <w:rsid w:val="005F692E"/>
    <w:rsid w:val="00602B27"/>
    <w:rsid w:val="00602D75"/>
    <w:rsid w:val="00603CB5"/>
    <w:rsid w:val="0060418F"/>
    <w:rsid w:val="006042B1"/>
    <w:rsid w:val="00605AAF"/>
    <w:rsid w:val="00606005"/>
    <w:rsid w:val="00606DBC"/>
    <w:rsid w:val="00607AD2"/>
    <w:rsid w:val="00607EB1"/>
    <w:rsid w:val="00607FA2"/>
    <w:rsid w:val="0061346C"/>
    <w:rsid w:val="006136B3"/>
    <w:rsid w:val="00613828"/>
    <w:rsid w:val="006171E7"/>
    <w:rsid w:val="00617B70"/>
    <w:rsid w:val="00621D7D"/>
    <w:rsid w:val="00622481"/>
    <w:rsid w:val="00624726"/>
    <w:rsid w:val="006259A4"/>
    <w:rsid w:val="00633D94"/>
    <w:rsid w:val="00634F56"/>
    <w:rsid w:val="00635F28"/>
    <w:rsid w:val="00637704"/>
    <w:rsid w:val="006427C7"/>
    <w:rsid w:val="006463B1"/>
    <w:rsid w:val="006467C2"/>
    <w:rsid w:val="00646F25"/>
    <w:rsid w:val="0064735D"/>
    <w:rsid w:val="006500AF"/>
    <w:rsid w:val="00650455"/>
    <w:rsid w:val="00651EF3"/>
    <w:rsid w:val="0065266A"/>
    <w:rsid w:val="00652F0B"/>
    <w:rsid w:val="00654534"/>
    <w:rsid w:val="0065482F"/>
    <w:rsid w:val="006553B2"/>
    <w:rsid w:val="00655736"/>
    <w:rsid w:val="006577E3"/>
    <w:rsid w:val="0066423D"/>
    <w:rsid w:val="00665B3F"/>
    <w:rsid w:val="006661A8"/>
    <w:rsid w:val="0066702A"/>
    <w:rsid w:val="006671ED"/>
    <w:rsid w:val="00667C5E"/>
    <w:rsid w:val="006710CC"/>
    <w:rsid w:val="00671C10"/>
    <w:rsid w:val="00671D3E"/>
    <w:rsid w:val="00674826"/>
    <w:rsid w:val="00674EF4"/>
    <w:rsid w:val="0067516C"/>
    <w:rsid w:val="00677BE0"/>
    <w:rsid w:val="00681CFF"/>
    <w:rsid w:val="006826BB"/>
    <w:rsid w:val="006833AD"/>
    <w:rsid w:val="00685887"/>
    <w:rsid w:val="0068598A"/>
    <w:rsid w:val="00685F79"/>
    <w:rsid w:val="006910E3"/>
    <w:rsid w:val="00692413"/>
    <w:rsid w:val="00692848"/>
    <w:rsid w:val="0069382E"/>
    <w:rsid w:val="00693FD8"/>
    <w:rsid w:val="0069507D"/>
    <w:rsid w:val="00695C54"/>
    <w:rsid w:val="00696207"/>
    <w:rsid w:val="006A1855"/>
    <w:rsid w:val="006A3182"/>
    <w:rsid w:val="006A3B59"/>
    <w:rsid w:val="006A4047"/>
    <w:rsid w:val="006B0CAF"/>
    <w:rsid w:val="006B1CAF"/>
    <w:rsid w:val="006B55B3"/>
    <w:rsid w:val="006B573A"/>
    <w:rsid w:val="006B6B1C"/>
    <w:rsid w:val="006B77FF"/>
    <w:rsid w:val="006C3378"/>
    <w:rsid w:val="006C37E0"/>
    <w:rsid w:val="006C422A"/>
    <w:rsid w:val="006C4DA7"/>
    <w:rsid w:val="006C5F7E"/>
    <w:rsid w:val="006D0312"/>
    <w:rsid w:val="006D08A8"/>
    <w:rsid w:val="006D35E4"/>
    <w:rsid w:val="006D3F17"/>
    <w:rsid w:val="006D599E"/>
    <w:rsid w:val="006D7B91"/>
    <w:rsid w:val="006E10AB"/>
    <w:rsid w:val="006E14F6"/>
    <w:rsid w:val="006E1D90"/>
    <w:rsid w:val="006E2B70"/>
    <w:rsid w:val="006E4098"/>
    <w:rsid w:val="006E55D3"/>
    <w:rsid w:val="006E5A0B"/>
    <w:rsid w:val="006E67C0"/>
    <w:rsid w:val="006E6E27"/>
    <w:rsid w:val="006F2729"/>
    <w:rsid w:val="006F43D1"/>
    <w:rsid w:val="006F4769"/>
    <w:rsid w:val="006F6ADA"/>
    <w:rsid w:val="00700488"/>
    <w:rsid w:val="00700543"/>
    <w:rsid w:val="0070126C"/>
    <w:rsid w:val="0070192E"/>
    <w:rsid w:val="007045F2"/>
    <w:rsid w:val="00712A46"/>
    <w:rsid w:val="007136EF"/>
    <w:rsid w:val="007149FF"/>
    <w:rsid w:val="007169F7"/>
    <w:rsid w:val="0071773C"/>
    <w:rsid w:val="007202B9"/>
    <w:rsid w:val="00720F5C"/>
    <w:rsid w:val="00722B79"/>
    <w:rsid w:val="00722BFB"/>
    <w:rsid w:val="00724147"/>
    <w:rsid w:val="0072601E"/>
    <w:rsid w:val="00726F61"/>
    <w:rsid w:val="00727250"/>
    <w:rsid w:val="00730810"/>
    <w:rsid w:val="00730AEE"/>
    <w:rsid w:val="007349F8"/>
    <w:rsid w:val="0073500E"/>
    <w:rsid w:val="00741EAE"/>
    <w:rsid w:val="007429FA"/>
    <w:rsid w:val="00742FFA"/>
    <w:rsid w:val="00744EFC"/>
    <w:rsid w:val="00746A11"/>
    <w:rsid w:val="00747634"/>
    <w:rsid w:val="00747794"/>
    <w:rsid w:val="00755A4F"/>
    <w:rsid w:val="00755D93"/>
    <w:rsid w:val="00755F15"/>
    <w:rsid w:val="007573B4"/>
    <w:rsid w:val="0076282B"/>
    <w:rsid w:val="00763F26"/>
    <w:rsid w:val="00771363"/>
    <w:rsid w:val="00771728"/>
    <w:rsid w:val="00771FCF"/>
    <w:rsid w:val="007749FA"/>
    <w:rsid w:val="00776177"/>
    <w:rsid w:val="00776C22"/>
    <w:rsid w:val="00777461"/>
    <w:rsid w:val="00782DA8"/>
    <w:rsid w:val="00784E88"/>
    <w:rsid w:val="00785DBC"/>
    <w:rsid w:val="00787650"/>
    <w:rsid w:val="007919FE"/>
    <w:rsid w:val="00793D3D"/>
    <w:rsid w:val="0079535C"/>
    <w:rsid w:val="007966E7"/>
    <w:rsid w:val="007971A0"/>
    <w:rsid w:val="007A0428"/>
    <w:rsid w:val="007A1546"/>
    <w:rsid w:val="007A1E2E"/>
    <w:rsid w:val="007A2888"/>
    <w:rsid w:val="007A3CAA"/>
    <w:rsid w:val="007A5952"/>
    <w:rsid w:val="007A5C21"/>
    <w:rsid w:val="007A6089"/>
    <w:rsid w:val="007A79D9"/>
    <w:rsid w:val="007B0AD0"/>
    <w:rsid w:val="007B63F8"/>
    <w:rsid w:val="007B72AB"/>
    <w:rsid w:val="007C0626"/>
    <w:rsid w:val="007C063C"/>
    <w:rsid w:val="007C0E2C"/>
    <w:rsid w:val="007C3C17"/>
    <w:rsid w:val="007C5252"/>
    <w:rsid w:val="007C5461"/>
    <w:rsid w:val="007C7136"/>
    <w:rsid w:val="007D1365"/>
    <w:rsid w:val="007D18F9"/>
    <w:rsid w:val="007D544D"/>
    <w:rsid w:val="007D5B30"/>
    <w:rsid w:val="007D7481"/>
    <w:rsid w:val="007E036B"/>
    <w:rsid w:val="007E1519"/>
    <w:rsid w:val="007E1C3A"/>
    <w:rsid w:val="007E205F"/>
    <w:rsid w:val="007E3836"/>
    <w:rsid w:val="007E45C5"/>
    <w:rsid w:val="007E4D68"/>
    <w:rsid w:val="007E5322"/>
    <w:rsid w:val="007E5A7E"/>
    <w:rsid w:val="007E7725"/>
    <w:rsid w:val="007F0DDE"/>
    <w:rsid w:val="007F1056"/>
    <w:rsid w:val="007F61E7"/>
    <w:rsid w:val="008010A3"/>
    <w:rsid w:val="00802340"/>
    <w:rsid w:val="008059F7"/>
    <w:rsid w:val="00805A33"/>
    <w:rsid w:val="00806741"/>
    <w:rsid w:val="00806CC3"/>
    <w:rsid w:val="008125DF"/>
    <w:rsid w:val="0081279E"/>
    <w:rsid w:val="00812890"/>
    <w:rsid w:val="008154E3"/>
    <w:rsid w:val="00821C5D"/>
    <w:rsid w:val="00821D01"/>
    <w:rsid w:val="00822738"/>
    <w:rsid w:val="00824AD1"/>
    <w:rsid w:val="00824C03"/>
    <w:rsid w:val="008257E5"/>
    <w:rsid w:val="0082628D"/>
    <w:rsid w:val="00827871"/>
    <w:rsid w:val="00831545"/>
    <w:rsid w:val="008343CD"/>
    <w:rsid w:val="008379E4"/>
    <w:rsid w:val="008406BF"/>
    <w:rsid w:val="00840BDC"/>
    <w:rsid w:val="008438BB"/>
    <w:rsid w:val="00852C8C"/>
    <w:rsid w:val="00857D1C"/>
    <w:rsid w:val="00860819"/>
    <w:rsid w:val="00860CEA"/>
    <w:rsid w:val="00860F0A"/>
    <w:rsid w:val="00863CBE"/>
    <w:rsid w:val="00864E75"/>
    <w:rsid w:val="008656F7"/>
    <w:rsid w:val="00870BAF"/>
    <w:rsid w:val="00875768"/>
    <w:rsid w:val="0087597C"/>
    <w:rsid w:val="00876793"/>
    <w:rsid w:val="008772F7"/>
    <w:rsid w:val="008778B2"/>
    <w:rsid w:val="00882F9B"/>
    <w:rsid w:val="00886E76"/>
    <w:rsid w:val="00887703"/>
    <w:rsid w:val="00890FC7"/>
    <w:rsid w:val="00891291"/>
    <w:rsid w:val="00891568"/>
    <w:rsid w:val="00895165"/>
    <w:rsid w:val="008A0D13"/>
    <w:rsid w:val="008A1AE7"/>
    <w:rsid w:val="008A26DF"/>
    <w:rsid w:val="008A272E"/>
    <w:rsid w:val="008A6216"/>
    <w:rsid w:val="008B135F"/>
    <w:rsid w:val="008B19D5"/>
    <w:rsid w:val="008B1AA5"/>
    <w:rsid w:val="008B1FDF"/>
    <w:rsid w:val="008B3111"/>
    <w:rsid w:val="008B50E3"/>
    <w:rsid w:val="008B68E0"/>
    <w:rsid w:val="008C33C6"/>
    <w:rsid w:val="008C3544"/>
    <w:rsid w:val="008C3C59"/>
    <w:rsid w:val="008C571A"/>
    <w:rsid w:val="008C681E"/>
    <w:rsid w:val="008C7B08"/>
    <w:rsid w:val="008D091B"/>
    <w:rsid w:val="008D18A9"/>
    <w:rsid w:val="008D40D8"/>
    <w:rsid w:val="008D54A7"/>
    <w:rsid w:val="008D6223"/>
    <w:rsid w:val="008D6F49"/>
    <w:rsid w:val="008D7270"/>
    <w:rsid w:val="008E0B0F"/>
    <w:rsid w:val="008F0501"/>
    <w:rsid w:val="008F21CB"/>
    <w:rsid w:val="008F5CD3"/>
    <w:rsid w:val="008F63E6"/>
    <w:rsid w:val="00900F25"/>
    <w:rsid w:val="00901696"/>
    <w:rsid w:val="00903090"/>
    <w:rsid w:val="00905D1A"/>
    <w:rsid w:val="00905F13"/>
    <w:rsid w:val="009107EA"/>
    <w:rsid w:val="0091736B"/>
    <w:rsid w:val="00920470"/>
    <w:rsid w:val="00922E79"/>
    <w:rsid w:val="00923F78"/>
    <w:rsid w:val="009241BE"/>
    <w:rsid w:val="00925A61"/>
    <w:rsid w:val="00926D8B"/>
    <w:rsid w:val="00931016"/>
    <w:rsid w:val="00932C0F"/>
    <w:rsid w:val="009341E5"/>
    <w:rsid w:val="00934923"/>
    <w:rsid w:val="00935C0F"/>
    <w:rsid w:val="00935CEE"/>
    <w:rsid w:val="00937362"/>
    <w:rsid w:val="009402FE"/>
    <w:rsid w:val="00944F90"/>
    <w:rsid w:val="009450B8"/>
    <w:rsid w:val="0095011C"/>
    <w:rsid w:val="00950793"/>
    <w:rsid w:val="0095134C"/>
    <w:rsid w:val="0095202D"/>
    <w:rsid w:val="00954675"/>
    <w:rsid w:val="009618A6"/>
    <w:rsid w:val="00962A12"/>
    <w:rsid w:val="00962E5A"/>
    <w:rsid w:val="00966488"/>
    <w:rsid w:val="009669BF"/>
    <w:rsid w:val="00970B94"/>
    <w:rsid w:val="00972E9A"/>
    <w:rsid w:val="009731E2"/>
    <w:rsid w:val="009737FB"/>
    <w:rsid w:val="00973899"/>
    <w:rsid w:val="00973E5A"/>
    <w:rsid w:val="00974733"/>
    <w:rsid w:val="00976635"/>
    <w:rsid w:val="00976647"/>
    <w:rsid w:val="0097795C"/>
    <w:rsid w:val="00980C8A"/>
    <w:rsid w:val="00980D36"/>
    <w:rsid w:val="009828A1"/>
    <w:rsid w:val="009878AE"/>
    <w:rsid w:val="009878AF"/>
    <w:rsid w:val="00987F57"/>
    <w:rsid w:val="009918DA"/>
    <w:rsid w:val="0099227F"/>
    <w:rsid w:val="00994A78"/>
    <w:rsid w:val="0099516C"/>
    <w:rsid w:val="009975B1"/>
    <w:rsid w:val="00997B65"/>
    <w:rsid w:val="009A00E2"/>
    <w:rsid w:val="009A5009"/>
    <w:rsid w:val="009A525E"/>
    <w:rsid w:val="009A5ED8"/>
    <w:rsid w:val="009A6186"/>
    <w:rsid w:val="009A637C"/>
    <w:rsid w:val="009A6AE0"/>
    <w:rsid w:val="009A7B73"/>
    <w:rsid w:val="009B01F9"/>
    <w:rsid w:val="009B50B2"/>
    <w:rsid w:val="009B5195"/>
    <w:rsid w:val="009C613E"/>
    <w:rsid w:val="009C7AAD"/>
    <w:rsid w:val="009D0469"/>
    <w:rsid w:val="009D0813"/>
    <w:rsid w:val="009D2C61"/>
    <w:rsid w:val="009D3046"/>
    <w:rsid w:val="009D425E"/>
    <w:rsid w:val="009D537E"/>
    <w:rsid w:val="009D5ADE"/>
    <w:rsid w:val="009D75A3"/>
    <w:rsid w:val="009D7F2A"/>
    <w:rsid w:val="009E0EC8"/>
    <w:rsid w:val="009E3649"/>
    <w:rsid w:val="009E68DA"/>
    <w:rsid w:val="009F1EFB"/>
    <w:rsid w:val="009F2825"/>
    <w:rsid w:val="009F52D0"/>
    <w:rsid w:val="009F56A5"/>
    <w:rsid w:val="009F6BCA"/>
    <w:rsid w:val="009F7CD7"/>
    <w:rsid w:val="009F7E69"/>
    <w:rsid w:val="00A01D25"/>
    <w:rsid w:val="00A0421E"/>
    <w:rsid w:val="00A04653"/>
    <w:rsid w:val="00A053D7"/>
    <w:rsid w:val="00A11BF5"/>
    <w:rsid w:val="00A13E71"/>
    <w:rsid w:val="00A16567"/>
    <w:rsid w:val="00A16F60"/>
    <w:rsid w:val="00A17575"/>
    <w:rsid w:val="00A20901"/>
    <w:rsid w:val="00A20F4E"/>
    <w:rsid w:val="00A24E76"/>
    <w:rsid w:val="00A25F68"/>
    <w:rsid w:val="00A32D22"/>
    <w:rsid w:val="00A32E1F"/>
    <w:rsid w:val="00A33D33"/>
    <w:rsid w:val="00A3594D"/>
    <w:rsid w:val="00A35CF8"/>
    <w:rsid w:val="00A4217D"/>
    <w:rsid w:val="00A46E12"/>
    <w:rsid w:val="00A471EB"/>
    <w:rsid w:val="00A4761B"/>
    <w:rsid w:val="00A5198E"/>
    <w:rsid w:val="00A54690"/>
    <w:rsid w:val="00A5479A"/>
    <w:rsid w:val="00A54AFA"/>
    <w:rsid w:val="00A55EDF"/>
    <w:rsid w:val="00A570EB"/>
    <w:rsid w:val="00A63A36"/>
    <w:rsid w:val="00A65441"/>
    <w:rsid w:val="00A664E1"/>
    <w:rsid w:val="00A67144"/>
    <w:rsid w:val="00A73C9A"/>
    <w:rsid w:val="00A756B2"/>
    <w:rsid w:val="00A758DD"/>
    <w:rsid w:val="00A75AA2"/>
    <w:rsid w:val="00A75C49"/>
    <w:rsid w:val="00A75E66"/>
    <w:rsid w:val="00A76850"/>
    <w:rsid w:val="00A77046"/>
    <w:rsid w:val="00A80B30"/>
    <w:rsid w:val="00A81E2E"/>
    <w:rsid w:val="00A84EA6"/>
    <w:rsid w:val="00A85D4A"/>
    <w:rsid w:val="00A87380"/>
    <w:rsid w:val="00A901DA"/>
    <w:rsid w:val="00A91C27"/>
    <w:rsid w:val="00A93B48"/>
    <w:rsid w:val="00A93F3B"/>
    <w:rsid w:val="00A94441"/>
    <w:rsid w:val="00A94F47"/>
    <w:rsid w:val="00A95103"/>
    <w:rsid w:val="00A95C26"/>
    <w:rsid w:val="00A96C97"/>
    <w:rsid w:val="00A9794F"/>
    <w:rsid w:val="00A97B43"/>
    <w:rsid w:val="00AA1DF6"/>
    <w:rsid w:val="00AA2355"/>
    <w:rsid w:val="00AA2682"/>
    <w:rsid w:val="00AA2A78"/>
    <w:rsid w:val="00AA4488"/>
    <w:rsid w:val="00AA470B"/>
    <w:rsid w:val="00AA60F4"/>
    <w:rsid w:val="00AB16EC"/>
    <w:rsid w:val="00AB2017"/>
    <w:rsid w:val="00AB27D8"/>
    <w:rsid w:val="00AB3C02"/>
    <w:rsid w:val="00AB4CFF"/>
    <w:rsid w:val="00AB5B60"/>
    <w:rsid w:val="00AB5BD4"/>
    <w:rsid w:val="00AB70F8"/>
    <w:rsid w:val="00AB7E9E"/>
    <w:rsid w:val="00AC0E0C"/>
    <w:rsid w:val="00AC3354"/>
    <w:rsid w:val="00AC4091"/>
    <w:rsid w:val="00AC46BC"/>
    <w:rsid w:val="00AC4E84"/>
    <w:rsid w:val="00AC530B"/>
    <w:rsid w:val="00AC5E6F"/>
    <w:rsid w:val="00AD018C"/>
    <w:rsid w:val="00AD1112"/>
    <w:rsid w:val="00AD1A6E"/>
    <w:rsid w:val="00AD3745"/>
    <w:rsid w:val="00AD497D"/>
    <w:rsid w:val="00AE06A0"/>
    <w:rsid w:val="00AE166A"/>
    <w:rsid w:val="00AE1E7C"/>
    <w:rsid w:val="00AE4AD9"/>
    <w:rsid w:val="00AE5444"/>
    <w:rsid w:val="00AE6541"/>
    <w:rsid w:val="00AE666C"/>
    <w:rsid w:val="00AE6A01"/>
    <w:rsid w:val="00AF1C38"/>
    <w:rsid w:val="00AF2B43"/>
    <w:rsid w:val="00AF32A1"/>
    <w:rsid w:val="00AF643B"/>
    <w:rsid w:val="00AF6DB3"/>
    <w:rsid w:val="00B0013B"/>
    <w:rsid w:val="00B01D50"/>
    <w:rsid w:val="00B05345"/>
    <w:rsid w:val="00B054F2"/>
    <w:rsid w:val="00B05BBA"/>
    <w:rsid w:val="00B06CD6"/>
    <w:rsid w:val="00B07B57"/>
    <w:rsid w:val="00B07B93"/>
    <w:rsid w:val="00B1012D"/>
    <w:rsid w:val="00B10F72"/>
    <w:rsid w:val="00B12DCE"/>
    <w:rsid w:val="00B13A2D"/>
    <w:rsid w:val="00B13B0C"/>
    <w:rsid w:val="00B1670B"/>
    <w:rsid w:val="00B16B55"/>
    <w:rsid w:val="00B179C0"/>
    <w:rsid w:val="00B2081D"/>
    <w:rsid w:val="00B210B8"/>
    <w:rsid w:val="00B21D07"/>
    <w:rsid w:val="00B2257D"/>
    <w:rsid w:val="00B26EAC"/>
    <w:rsid w:val="00B27AD3"/>
    <w:rsid w:val="00B27D77"/>
    <w:rsid w:val="00B34C0F"/>
    <w:rsid w:val="00B3511B"/>
    <w:rsid w:val="00B358DD"/>
    <w:rsid w:val="00B3595B"/>
    <w:rsid w:val="00B361D7"/>
    <w:rsid w:val="00B363A6"/>
    <w:rsid w:val="00B376D2"/>
    <w:rsid w:val="00B37E2D"/>
    <w:rsid w:val="00B41C89"/>
    <w:rsid w:val="00B41F4C"/>
    <w:rsid w:val="00B431ED"/>
    <w:rsid w:val="00B44D55"/>
    <w:rsid w:val="00B45431"/>
    <w:rsid w:val="00B46AD2"/>
    <w:rsid w:val="00B50583"/>
    <w:rsid w:val="00B5068A"/>
    <w:rsid w:val="00B52B61"/>
    <w:rsid w:val="00B52D97"/>
    <w:rsid w:val="00B559B3"/>
    <w:rsid w:val="00B57A2D"/>
    <w:rsid w:val="00B57D4D"/>
    <w:rsid w:val="00B60A15"/>
    <w:rsid w:val="00B60D98"/>
    <w:rsid w:val="00B616EE"/>
    <w:rsid w:val="00B62146"/>
    <w:rsid w:val="00B6485F"/>
    <w:rsid w:val="00B64AEF"/>
    <w:rsid w:val="00B66CD7"/>
    <w:rsid w:val="00B7029D"/>
    <w:rsid w:val="00B710E6"/>
    <w:rsid w:val="00B71780"/>
    <w:rsid w:val="00B74A7B"/>
    <w:rsid w:val="00B750F4"/>
    <w:rsid w:val="00B7666B"/>
    <w:rsid w:val="00B81599"/>
    <w:rsid w:val="00B822F7"/>
    <w:rsid w:val="00B838F6"/>
    <w:rsid w:val="00B853DC"/>
    <w:rsid w:val="00B86837"/>
    <w:rsid w:val="00B86B94"/>
    <w:rsid w:val="00B8778B"/>
    <w:rsid w:val="00B90630"/>
    <w:rsid w:val="00B915D5"/>
    <w:rsid w:val="00B91D19"/>
    <w:rsid w:val="00B92C85"/>
    <w:rsid w:val="00B95A85"/>
    <w:rsid w:val="00B96E9F"/>
    <w:rsid w:val="00BA0F64"/>
    <w:rsid w:val="00BA3F64"/>
    <w:rsid w:val="00BA4A53"/>
    <w:rsid w:val="00BA5601"/>
    <w:rsid w:val="00BA6E69"/>
    <w:rsid w:val="00BA7CE3"/>
    <w:rsid w:val="00BA7D4F"/>
    <w:rsid w:val="00BA7D61"/>
    <w:rsid w:val="00BA7E5A"/>
    <w:rsid w:val="00BB043D"/>
    <w:rsid w:val="00BB0A0A"/>
    <w:rsid w:val="00BB13A1"/>
    <w:rsid w:val="00BB504A"/>
    <w:rsid w:val="00BC039A"/>
    <w:rsid w:val="00BC03C6"/>
    <w:rsid w:val="00BC0AB5"/>
    <w:rsid w:val="00BC1786"/>
    <w:rsid w:val="00BC2B45"/>
    <w:rsid w:val="00BC3B50"/>
    <w:rsid w:val="00BC3FFA"/>
    <w:rsid w:val="00BC5561"/>
    <w:rsid w:val="00BC5C42"/>
    <w:rsid w:val="00BC64FA"/>
    <w:rsid w:val="00BC7D96"/>
    <w:rsid w:val="00BD0E6F"/>
    <w:rsid w:val="00BD4956"/>
    <w:rsid w:val="00BD6893"/>
    <w:rsid w:val="00BE0748"/>
    <w:rsid w:val="00BE0D9A"/>
    <w:rsid w:val="00BE12C2"/>
    <w:rsid w:val="00BE3008"/>
    <w:rsid w:val="00BE3EC4"/>
    <w:rsid w:val="00BE62E1"/>
    <w:rsid w:val="00BE75C5"/>
    <w:rsid w:val="00BE76F9"/>
    <w:rsid w:val="00BE7C27"/>
    <w:rsid w:val="00BF19D8"/>
    <w:rsid w:val="00BF2414"/>
    <w:rsid w:val="00BF3064"/>
    <w:rsid w:val="00C00958"/>
    <w:rsid w:val="00C013F3"/>
    <w:rsid w:val="00C0286C"/>
    <w:rsid w:val="00C05ED7"/>
    <w:rsid w:val="00C06E4E"/>
    <w:rsid w:val="00C079EB"/>
    <w:rsid w:val="00C10A00"/>
    <w:rsid w:val="00C10CBD"/>
    <w:rsid w:val="00C126FA"/>
    <w:rsid w:val="00C13A13"/>
    <w:rsid w:val="00C14216"/>
    <w:rsid w:val="00C15299"/>
    <w:rsid w:val="00C15CFB"/>
    <w:rsid w:val="00C1741A"/>
    <w:rsid w:val="00C20782"/>
    <w:rsid w:val="00C20D8A"/>
    <w:rsid w:val="00C2155C"/>
    <w:rsid w:val="00C21AF1"/>
    <w:rsid w:val="00C22233"/>
    <w:rsid w:val="00C231A8"/>
    <w:rsid w:val="00C24591"/>
    <w:rsid w:val="00C25F78"/>
    <w:rsid w:val="00C2657D"/>
    <w:rsid w:val="00C265B9"/>
    <w:rsid w:val="00C32527"/>
    <w:rsid w:val="00C329D7"/>
    <w:rsid w:val="00C33D9B"/>
    <w:rsid w:val="00C356C7"/>
    <w:rsid w:val="00C36502"/>
    <w:rsid w:val="00C36E20"/>
    <w:rsid w:val="00C40A96"/>
    <w:rsid w:val="00C40CD6"/>
    <w:rsid w:val="00C41BA9"/>
    <w:rsid w:val="00C41FEF"/>
    <w:rsid w:val="00C51D3C"/>
    <w:rsid w:val="00C54BD4"/>
    <w:rsid w:val="00C5676D"/>
    <w:rsid w:val="00C617CB"/>
    <w:rsid w:val="00C63540"/>
    <w:rsid w:val="00C63F43"/>
    <w:rsid w:val="00C64E54"/>
    <w:rsid w:val="00C721D8"/>
    <w:rsid w:val="00C723E7"/>
    <w:rsid w:val="00C76ECA"/>
    <w:rsid w:val="00C7778E"/>
    <w:rsid w:val="00C802AE"/>
    <w:rsid w:val="00C824FC"/>
    <w:rsid w:val="00C83763"/>
    <w:rsid w:val="00C845C8"/>
    <w:rsid w:val="00C84BE3"/>
    <w:rsid w:val="00C85519"/>
    <w:rsid w:val="00C85532"/>
    <w:rsid w:val="00C85FE8"/>
    <w:rsid w:val="00C87405"/>
    <w:rsid w:val="00C9049D"/>
    <w:rsid w:val="00C90F19"/>
    <w:rsid w:val="00C9152D"/>
    <w:rsid w:val="00C92BAC"/>
    <w:rsid w:val="00C95C63"/>
    <w:rsid w:val="00C973C7"/>
    <w:rsid w:val="00C9750D"/>
    <w:rsid w:val="00CA0A46"/>
    <w:rsid w:val="00CA168F"/>
    <w:rsid w:val="00CA2ADE"/>
    <w:rsid w:val="00CA3164"/>
    <w:rsid w:val="00CA3319"/>
    <w:rsid w:val="00CA376F"/>
    <w:rsid w:val="00CA3E85"/>
    <w:rsid w:val="00CA44AB"/>
    <w:rsid w:val="00CA4FE1"/>
    <w:rsid w:val="00CA7251"/>
    <w:rsid w:val="00CB455A"/>
    <w:rsid w:val="00CB4DCB"/>
    <w:rsid w:val="00CB561F"/>
    <w:rsid w:val="00CB66E0"/>
    <w:rsid w:val="00CC3704"/>
    <w:rsid w:val="00CC381F"/>
    <w:rsid w:val="00CC3C3B"/>
    <w:rsid w:val="00CC4423"/>
    <w:rsid w:val="00CC44C3"/>
    <w:rsid w:val="00CC46C8"/>
    <w:rsid w:val="00CC51A3"/>
    <w:rsid w:val="00CC732E"/>
    <w:rsid w:val="00CC7B7F"/>
    <w:rsid w:val="00CD2F68"/>
    <w:rsid w:val="00CD36B4"/>
    <w:rsid w:val="00CD438E"/>
    <w:rsid w:val="00CD6ADC"/>
    <w:rsid w:val="00CD6B9D"/>
    <w:rsid w:val="00CD74A0"/>
    <w:rsid w:val="00CE019E"/>
    <w:rsid w:val="00CE25DE"/>
    <w:rsid w:val="00CE2CDE"/>
    <w:rsid w:val="00CE59D6"/>
    <w:rsid w:val="00CE67F2"/>
    <w:rsid w:val="00CE6DF8"/>
    <w:rsid w:val="00CE74A3"/>
    <w:rsid w:val="00CF1117"/>
    <w:rsid w:val="00CF25CD"/>
    <w:rsid w:val="00CF29D8"/>
    <w:rsid w:val="00CF4839"/>
    <w:rsid w:val="00CF5364"/>
    <w:rsid w:val="00CF6775"/>
    <w:rsid w:val="00D01B20"/>
    <w:rsid w:val="00D026F9"/>
    <w:rsid w:val="00D03222"/>
    <w:rsid w:val="00D037B5"/>
    <w:rsid w:val="00D0624C"/>
    <w:rsid w:val="00D0626D"/>
    <w:rsid w:val="00D10A73"/>
    <w:rsid w:val="00D14E1B"/>
    <w:rsid w:val="00D17D19"/>
    <w:rsid w:val="00D20A11"/>
    <w:rsid w:val="00D22F9B"/>
    <w:rsid w:val="00D240A3"/>
    <w:rsid w:val="00D24E8B"/>
    <w:rsid w:val="00D25D79"/>
    <w:rsid w:val="00D265A5"/>
    <w:rsid w:val="00D307EE"/>
    <w:rsid w:val="00D32D59"/>
    <w:rsid w:val="00D3399C"/>
    <w:rsid w:val="00D349B8"/>
    <w:rsid w:val="00D358E0"/>
    <w:rsid w:val="00D36176"/>
    <w:rsid w:val="00D36FD7"/>
    <w:rsid w:val="00D37042"/>
    <w:rsid w:val="00D3780B"/>
    <w:rsid w:val="00D405CE"/>
    <w:rsid w:val="00D411B3"/>
    <w:rsid w:val="00D423AC"/>
    <w:rsid w:val="00D43A5F"/>
    <w:rsid w:val="00D44323"/>
    <w:rsid w:val="00D4467C"/>
    <w:rsid w:val="00D44AE8"/>
    <w:rsid w:val="00D46E69"/>
    <w:rsid w:val="00D5014A"/>
    <w:rsid w:val="00D5525F"/>
    <w:rsid w:val="00D565C0"/>
    <w:rsid w:val="00D56D95"/>
    <w:rsid w:val="00D578DA"/>
    <w:rsid w:val="00D60508"/>
    <w:rsid w:val="00D61D22"/>
    <w:rsid w:val="00D6232F"/>
    <w:rsid w:val="00D6282A"/>
    <w:rsid w:val="00D6285E"/>
    <w:rsid w:val="00D66153"/>
    <w:rsid w:val="00D66887"/>
    <w:rsid w:val="00D678A7"/>
    <w:rsid w:val="00D7006C"/>
    <w:rsid w:val="00D71ED2"/>
    <w:rsid w:val="00D7285B"/>
    <w:rsid w:val="00D73565"/>
    <w:rsid w:val="00D736D2"/>
    <w:rsid w:val="00D739CB"/>
    <w:rsid w:val="00D7433B"/>
    <w:rsid w:val="00D744A4"/>
    <w:rsid w:val="00D76C35"/>
    <w:rsid w:val="00D76F0D"/>
    <w:rsid w:val="00D834BC"/>
    <w:rsid w:val="00D844A3"/>
    <w:rsid w:val="00D8679C"/>
    <w:rsid w:val="00D9166D"/>
    <w:rsid w:val="00D927A4"/>
    <w:rsid w:val="00D932F6"/>
    <w:rsid w:val="00D93512"/>
    <w:rsid w:val="00D93750"/>
    <w:rsid w:val="00D93869"/>
    <w:rsid w:val="00D949E3"/>
    <w:rsid w:val="00D96E09"/>
    <w:rsid w:val="00DA05A2"/>
    <w:rsid w:val="00DA0E52"/>
    <w:rsid w:val="00DA136D"/>
    <w:rsid w:val="00DA291C"/>
    <w:rsid w:val="00DA4612"/>
    <w:rsid w:val="00DA47FE"/>
    <w:rsid w:val="00DB071D"/>
    <w:rsid w:val="00DB22EE"/>
    <w:rsid w:val="00DB5A75"/>
    <w:rsid w:val="00DC11B6"/>
    <w:rsid w:val="00DC3409"/>
    <w:rsid w:val="00DC38DD"/>
    <w:rsid w:val="00DC661C"/>
    <w:rsid w:val="00DC6CC8"/>
    <w:rsid w:val="00DD1B95"/>
    <w:rsid w:val="00DD2959"/>
    <w:rsid w:val="00DD41ED"/>
    <w:rsid w:val="00DD48B7"/>
    <w:rsid w:val="00DD4D0A"/>
    <w:rsid w:val="00DD552A"/>
    <w:rsid w:val="00DD5D79"/>
    <w:rsid w:val="00DD615E"/>
    <w:rsid w:val="00DD759B"/>
    <w:rsid w:val="00DE041B"/>
    <w:rsid w:val="00DE04AA"/>
    <w:rsid w:val="00DE2777"/>
    <w:rsid w:val="00DE4173"/>
    <w:rsid w:val="00DE4867"/>
    <w:rsid w:val="00DE4AC4"/>
    <w:rsid w:val="00DE62F4"/>
    <w:rsid w:val="00DE64A6"/>
    <w:rsid w:val="00DE722F"/>
    <w:rsid w:val="00DF11F9"/>
    <w:rsid w:val="00DF6EE6"/>
    <w:rsid w:val="00E0000E"/>
    <w:rsid w:val="00E013B8"/>
    <w:rsid w:val="00E014F2"/>
    <w:rsid w:val="00E022B1"/>
    <w:rsid w:val="00E11B44"/>
    <w:rsid w:val="00E14054"/>
    <w:rsid w:val="00E15A5D"/>
    <w:rsid w:val="00E15ACC"/>
    <w:rsid w:val="00E16C0C"/>
    <w:rsid w:val="00E173F5"/>
    <w:rsid w:val="00E202E6"/>
    <w:rsid w:val="00E210C0"/>
    <w:rsid w:val="00E229F0"/>
    <w:rsid w:val="00E22E6D"/>
    <w:rsid w:val="00E234CC"/>
    <w:rsid w:val="00E238BE"/>
    <w:rsid w:val="00E23C03"/>
    <w:rsid w:val="00E24AE9"/>
    <w:rsid w:val="00E24CD9"/>
    <w:rsid w:val="00E25C0D"/>
    <w:rsid w:val="00E26B4D"/>
    <w:rsid w:val="00E26DC0"/>
    <w:rsid w:val="00E2728A"/>
    <w:rsid w:val="00E27C20"/>
    <w:rsid w:val="00E30E77"/>
    <w:rsid w:val="00E33957"/>
    <w:rsid w:val="00E35021"/>
    <w:rsid w:val="00E379A8"/>
    <w:rsid w:val="00E40BC7"/>
    <w:rsid w:val="00E42105"/>
    <w:rsid w:val="00E42C54"/>
    <w:rsid w:val="00E4328A"/>
    <w:rsid w:val="00E444A7"/>
    <w:rsid w:val="00E444D2"/>
    <w:rsid w:val="00E44F83"/>
    <w:rsid w:val="00E47142"/>
    <w:rsid w:val="00E47700"/>
    <w:rsid w:val="00E4794D"/>
    <w:rsid w:val="00E47FD6"/>
    <w:rsid w:val="00E51C45"/>
    <w:rsid w:val="00E52163"/>
    <w:rsid w:val="00E537D5"/>
    <w:rsid w:val="00E53C2E"/>
    <w:rsid w:val="00E53DAA"/>
    <w:rsid w:val="00E5678D"/>
    <w:rsid w:val="00E60258"/>
    <w:rsid w:val="00E61FF8"/>
    <w:rsid w:val="00E635AF"/>
    <w:rsid w:val="00E64569"/>
    <w:rsid w:val="00E645B3"/>
    <w:rsid w:val="00E65B19"/>
    <w:rsid w:val="00E66E1A"/>
    <w:rsid w:val="00E7100D"/>
    <w:rsid w:val="00E72A2F"/>
    <w:rsid w:val="00E73275"/>
    <w:rsid w:val="00E76F1D"/>
    <w:rsid w:val="00E773BD"/>
    <w:rsid w:val="00E77636"/>
    <w:rsid w:val="00E77C1C"/>
    <w:rsid w:val="00E8002E"/>
    <w:rsid w:val="00E81B83"/>
    <w:rsid w:val="00E832D6"/>
    <w:rsid w:val="00E84077"/>
    <w:rsid w:val="00E85803"/>
    <w:rsid w:val="00E90E57"/>
    <w:rsid w:val="00E914EC"/>
    <w:rsid w:val="00E918CF"/>
    <w:rsid w:val="00E9317F"/>
    <w:rsid w:val="00E93F55"/>
    <w:rsid w:val="00E9418B"/>
    <w:rsid w:val="00E95368"/>
    <w:rsid w:val="00E96D7B"/>
    <w:rsid w:val="00EA1DA2"/>
    <w:rsid w:val="00EA35DE"/>
    <w:rsid w:val="00EA5174"/>
    <w:rsid w:val="00EA6A29"/>
    <w:rsid w:val="00EA786B"/>
    <w:rsid w:val="00EB0B30"/>
    <w:rsid w:val="00EB0E77"/>
    <w:rsid w:val="00EB1EAB"/>
    <w:rsid w:val="00EB406A"/>
    <w:rsid w:val="00EB4813"/>
    <w:rsid w:val="00EB5AFE"/>
    <w:rsid w:val="00EB65E2"/>
    <w:rsid w:val="00EB76B0"/>
    <w:rsid w:val="00EC1D2F"/>
    <w:rsid w:val="00EC2CA9"/>
    <w:rsid w:val="00EC3146"/>
    <w:rsid w:val="00EC41C1"/>
    <w:rsid w:val="00EC4EBB"/>
    <w:rsid w:val="00EC5012"/>
    <w:rsid w:val="00EC56FA"/>
    <w:rsid w:val="00ED0B2D"/>
    <w:rsid w:val="00ED1EF9"/>
    <w:rsid w:val="00ED23AB"/>
    <w:rsid w:val="00ED4206"/>
    <w:rsid w:val="00ED43ED"/>
    <w:rsid w:val="00ED6E27"/>
    <w:rsid w:val="00ED6F7A"/>
    <w:rsid w:val="00EE0462"/>
    <w:rsid w:val="00EE0BF5"/>
    <w:rsid w:val="00EE1AB3"/>
    <w:rsid w:val="00EE50B2"/>
    <w:rsid w:val="00EE50F8"/>
    <w:rsid w:val="00EE55C3"/>
    <w:rsid w:val="00EE743F"/>
    <w:rsid w:val="00EF1F2C"/>
    <w:rsid w:val="00EF316D"/>
    <w:rsid w:val="00EF381C"/>
    <w:rsid w:val="00EF3B5A"/>
    <w:rsid w:val="00EF5357"/>
    <w:rsid w:val="00F01589"/>
    <w:rsid w:val="00F01C42"/>
    <w:rsid w:val="00F024C7"/>
    <w:rsid w:val="00F032CF"/>
    <w:rsid w:val="00F04FB4"/>
    <w:rsid w:val="00F07EA4"/>
    <w:rsid w:val="00F10174"/>
    <w:rsid w:val="00F11A27"/>
    <w:rsid w:val="00F133CE"/>
    <w:rsid w:val="00F144B6"/>
    <w:rsid w:val="00F15DE8"/>
    <w:rsid w:val="00F16607"/>
    <w:rsid w:val="00F171CC"/>
    <w:rsid w:val="00F23315"/>
    <w:rsid w:val="00F23705"/>
    <w:rsid w:val="00F237E1"/>
    <w:rsid w:val="00F26EBC"/>
    <w:rsid w:val="00F27B1B"/>
    <w:rsid w:val="00F404BA"/>
    <w:rsid w:val="00F449CD"/>
    <w:rsid w:val="00F45187"/>
    <w:rsid w:val="00F4518A"/>
    <w:rsid w:val="00F451E0"/>
    <w:rsid w:val="00F46665"/>
    <w:rsid w:val="00F472D1"/>
    <w:rsid w:val="00F50459"/>
    <w:rsid w:val="00F5068F"/>
    <w:rsid w:val="00F50CAD"/>
    <w:rsid w:val="00F50D6E"/>
    <w:rsid w:val="00F51031"/>
    <w:rsid w:val="00F512C2"/>
    <w:rsid w:val="00F51AE1"/>
    <w:rsid w:val="00F52EA9"/>
    <w:rsid w:val="00F60163"/>
    <w:rsid w:val="00F607BC"/>
    <w:rsid w:val="00F6442E"/>
    <w:rsid w:val="00F65CDC"/>
    <w:rsid w:val="00F70021"/>
    <w:rsid w:val="00F70A1E"/>
    <w:rsid w:val="00F725FF"/>
    <w:rsid w:val="00F72BCD"/>
    <w:rsid w:val="00F72DC8"/>
    <w:rsid w:val="00F73AD8"/>
    <w:rsid w:val="00F74328"/>
    <w:rsid w:val="00F74FCA"/>
    <w:rsid w:val="00F755BC"/>
    <w:rsid w:val="00F802EF"/>
    <w:rsid w:val="00F80339"/>
    <w:rsid w:val="00F8033D"/>
    <w:rsid w:val="00F82378"/>
    <w:rsid w:val="00F827CD"/>
    <w:rsid w:val="00F854F0"/>
    <w:rsid w:val="00F906A8"/>
    <w:rsid w:val="00F91065"/>
    <w:rsid w:val="00F958D3"/>
    <w:rsid w:val="00FA2345"/>
    <w:rsid w:val="00FA31FC"/>
    <w:rsid w:val="00FA42CF"/>
    <w:rsid w:val="00FA4607"/>
    <w:rsid w:val="00FA62FD"/>
    <w:rsid w:val="00FB13B8"/>
    <w:rsid w:val="00FB5257"/>
    <w:rsid w:val="00FB7DC9"/>
    <w:rsid w:val="00FC25D7"/>
    <w:rsid w:val="00FC4E9D"/>
    <w:rsid w:val="00FC7D67"/>
    <w:rsid w:val="00FD0615"/>
    <w:rsid w:val="00FD4479"/>
    <w:rsid w:val="00FD6990"/>
    <w:rsid w:val="00FD773E"/>
    <w:rsid w:val="00FE2837"/>
    <w:rsid w:val="00FE46BE"/>
    <w:rsid w:val="00FE4A7A"/>
    <w:rsid w:val="00FE7E33"/>
    <w:rsid w:val="00FF224E"/>
    <w:rsid w:val="00FF272D"/>
    <w:rsid w:val="00FF3E05"/>
    <w:rsid w:val="00FF504B"/>
    <w:rsid w:val="00FF74C0"/>
    <w:rsid w:val="00FF7D57"/>
    <w:rsid w:val="00FF7E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5F8C3"/>
  <w15:chartTrackingRefBased/>
  <w15:docId w15:val="{3CAFB102-0B47-40E8-B5EB-B5714DFA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atLeast"/>
    </w:pPr>
    <w:rPr>
      <w:rFonts w:ascii="Lucida Til VL" w:hAnsi="Lucida Til VL"/>
      <w:sz w:val="17"/>
    </w:rPr>
  </w:style>
  <w:style w:type="paragraph" w:styleId="Kop1">
    <w:name w:val="heading 1"/>
    <w:basedOn w:val="Standaard"/>
    <w:next w:val="Standaard"/>
    <w:qFormat/>
    <w:pPr>
      <w:keepNext/>
      <w:spacing w:before="60" w:after="120" w:line="360" w:lineRule="atLeast"/>
      <w:outlineLvl w:val="0"/>
    </w:pPr>
    <w:rPr>
      <w:rFonts w:ascii="Lucida Til Sans VL" w:hAnsi="Lucida Til Sans VL"/>
      <w:b/>
      <w:sz w:val="28"/>
    </w:rPr>
  </w:style>
  <w:style w:type="paragraph" w:styleId="Kop2">
    <w:name w:val="heading 2"/>
    <w:basedOn w:val="Standaard"/>
    <w:next w:val="Standaard"/>
    <w:qFormat/>
    <w:pPr>
      <w:keepNext/>
      <w:spacing w:before="240" w:after="60" w:line="320" w:lineRule="atLeast"/>
      <w:outlineLvl w:val="1"/>
    </w:pPr>
    <w:rPr>
      <w:b/>
      <w:sz w:val="24"/>
    </w:rPr>
  </w:style>
  <w:style w:type="paragraph" w:styleId="Kop3">
    <w:name w:val="heading 3"/>
    <w:basedOn w:val="Standaard"/>
    <w:next w:val="Standaard"/>
    <w:qFormat/>
    <w:pPr>
      <w:keepNext/>
      <w:outlineLvl w:val="2"/>
    </w:pPr>
    <w:rPr>
      <w:i/>
      <w:sz w:val="20"/>
    </w:rPr>
  </w:style>
  <w:style w:type="paragraph" w:styleId="Kop5">
    <w:name w:val="heading 5"/>
    <w:basedOn w:val="Standaard"/>
    <w:next w:val="Standaard"/>
    <w:qFormat/>
    <w:rsid w:val="00E0000E"/>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leinkopje">
    <w:name w:val="Kleinkopje"/>
    <w:basedOn w:val="Standaard"/>
    <w:rPr>
      <w:rFonts w:ascii="Lucida Til Sans VL" w:hAnsi="Lucida Til Sans VL"/>
      <w:b/>
      <w:sz w:val="13"/>
    </w:rPr>
  </w:style>
  <w:style w:type="paragraph" w:customStyle="1" w:styleId="KopBes">
    <w:name w:val="KopBes"/>
    <w:basedOn w:val="Standaard"/>
    <w:next w:val="Standaard"/>
    <w:pPr>
      <w:spacing w:line="360" w:lineRule="atLeast"/>
    </w:pPr>
    <w:rPr>
      <w:rFonts w:ascii="Lucida Til Sans VL" w:hAnsi="Lucida Til Sans VL"/>
      <w:b/>
      <w:sz w:val="28"/>
    </w:rPr>
  </w:style>
  <w:style w:type="paragraph" w:customStyle="1" w:styleId="KopRap">
    <w:name w:val="KopRap"/>
    <w:basedOn w:val="Standaard"/>
    <w:next w:val="Standaard"/>
    <w:pPr>
      <w:spacing w:line="360" w:lineRule="atLeast"/>
    </w:pPr>
    <w:rPr>
      <w:sz w:val="28"/>
    </w:rPr>
  </w:style>
  <w:style w:type="paragraph" w:customStyle="1" w:styleId="KopSub">
    <w:name w:val="KopSub"/>
    <w:basedOn w:val="Standaard"/>
    <w:next w:val="Standaard"/>
    <w:pPr>
      <w:spacing w:line="280" w:lineRule="atLeast"/>
    </w:pPr>
    <w:rPr>
      <w:rFonts w:ascii="Lucida Til Sans VL" w:hAnsi="Lucida Til Sans VL"/>
      <w:i/>
      <w:sz w:val="20"/>
    </w:rPr>
  </w:style>
  <w:style w:type="paragraph" w:customStyle="1" w:styleId="KopT1">
    <w:name w:val="KopT1"/>
    <w:basedOn w:val="Standaard"/>
    <w:next w:val="Standaard"/>
    <w:pPr>
      <w:spacing w:line="320" w:lineRule="atLeast"/>
    </w:pPr>
    <w:rPr>
      <w:b/>
      <w:i/>
      <w:kern w:val="28"/>
      <w:sz w:val="24"/>
    </w:rPr>
  </w:style>
  <w:style w:type="character" w:styleId="Hyperlink">
    <w:name w:val="Hyperlink"/>
    <w:uiPriority w:val="99"/>
    <w:rsid w:val="00DE04AA"/>
    <w:rPr>
      <w:color w:val="0000FF"/>
      <w:u w:val="single"/>
    </w:rPr>
  </w:style>
  <w:style w:type="paragraph" w:customStyle="1" w:styleId="KopT3">
    <w:name w:val="KopT3"/>
    <w:basedOn w:val="Standaard"/>
    <w:next w:val="Standaard"/>
    <w:pPr>
      <w:spacing w:line="280" w:lineRule="atLeast"/>
    </w:pPr>
    <w:rPr>
      <w:rFonts w:ascii="Lucida Til Sans VL" w:hAnsi="Lucida Til Sans VL"/>
      <w:sz w:val="20"/>
    </w:rPr>
  </w:style>
  <w:style w:type="paragraph" w:styleId="Voettekst">
    <w:name w:val="footer"/>
    <w:basedOn w:val="Standaard"/>
    <w:rPr>
      <w:sz w:val="15"/>
    </w:rPr>
  </w:style>
  <w:style w:type="paragraph" w:customStyle="1" w:styleId="Zijtekst">
    <w:name w:val="Zijtekst"/>
    <w:basedOn w:val="Standaard"/>
    <w:rPr>
      <w:rFonts w:ascii="Lucida Til Sans VL" w:hAnsi="Lucida Til Sans VL"/>
      <w:sz w:val="13"/>
    </w:rPr>
  </w:style>
  <w:style w:type="paragraph" w:styleId="Koptekst">
    <w:name w:val="header"/>
    <w:basedOn w:val="Standaard"/>
    <w:pPr>
      <w:tabs>
        <w:tab w:val="center" w:pos="4536"/>
        <w:tab w:val="right" w:pos="9072"/>
      </w:tabs>
    </w:pPr>
  </w:style>
  <w:style w:type="character" w:styleId="Paginanummer">
    <w:name w:val="page number"/>
    <w:basedOn w:val="Standaardalinea-lettertype"/>
    <w:rsid w:val="000133A3"/>
  </w:style>
  <w:style w:type="paragraph" w:styleId="Ballontekst">
    <w:name w:val="Balloon Text"/>
    <w:basedOn w:val="Standaard"/>
    <w:semiHidden/>
    <w:rsid w:val="006E1D90"/>
    <w:rPr>
      <w:rFonts w:ascii="Tahoma" w:hAnsi="Tahoma" w:cs="Tahoma"/>
      <w:sz w:val="16"/>
      <w:szCs w:val="16"/>
    </w:rPr>
  </w:style>
  <w:style w:type="paragraph" w:styleId="Plattetekst">
    <w:name w:val="Body Text"/>
    <w:rsid w:val="001E5F56"/>
    <w:pPr>
      <w:tabs>
        <w:tab w:val="left" w:pos="357"/>
        <w:tab w:val="left" w:pos="851"/>
        <w:tab w:val="left" w:pos="1134"/>
        <w:tab w:val="left" w:pos="1418"/>
        <w:tab w:val="left" w:pos="1701"/>
        <w:tab w:val="left" w:pos="1985"/>
        <w:tab w:val="left" w:pos="2268"/>
      </w:tabs>
      <w:spacing w:line="270" w:lineRule="atLeast"/>
    </w:pPr>
    <w:rPr>
      <w:rFonts w:ascii="TheSansOffice" w:hAnsi="TheSansOffice"/>
    </w:rPr>
  </w:style>
  <w:style w:type="character" w:styleId="Nadruk">
    <w:name w:val="Emphasis"/>
    <w:qFormat/>
    <w:rsid w:val="00137141"/>
    <w:rPr>
      <w:i/>
      <w:iCs/>
    </w:rPr>
  </w:style>
  <w:style w:type="table" w:styleId="Tabelraster">
    <w:name w:val="Table Grid"/>
    <w:basedOn w:val="Standaardtabel"/>
    <w:rsid w:val="009F56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37B"/>
    <w:pPr>
      <w:autoSpaceDE w:val="0"/>
      <w:autoSpaceDN w:val="0"/>
      <w:adjustRightInd w:val="0"/>
    </w:pPr>
    <w:rPr>
      <w:rFonts w:ascii="Calibri" w:hAnsi="Calibri" w:cs="Calibri"/>
      <w:color w:val="000000"/>
      <w:sz w:val="24"/>
      <w:szCs w:val="24"/>
    </w:rPr>
  </w:style>
  <w:style w:type="character" w:styleId="Verwijzingopmerking">
    <w:name w:val="annotation reference"/>
    <w:rsid w:val="00695C54"/>
    <w:rPr>
      <w:sz w:val="16"/>
      <w:szCs w:val="16"/>
    </w:rPr>
  </w:style>
  <w:style w:type="paragraph" w:styleId="Tekstopmerking">
    <w:name w:val="annotation text"/>
    <w:basedOn w:val="Standaard"/>
    <w:link w:val="TekstopmerkingChar"/>
    <w:rsid w:val="00695C54"/>
    <w:rPr>
      <w:sz w:val="20"/>
    </w:rPr>
  </w:style>
  <w:style w:type="character" w:customStyle="1" w:styleId="TekstopmerkingChar">
    <w:name w:val="Tekst opmerking Char"/>
    <w:link w:val="Tekstopmerking"/>
    <w:rsid w:val="00695C54"/>
    <w:rPr>
      <w:rFonts w:ascii="Lucida Til VL" w:hAnsi="Lucida Til VL"/>
    </w:rPr>
  </w:style>
  <w:style w:type="paragraph" w:styleId="Onderwerpvanopmerking">
    <w:name w:val="annotation subject"/>
    <w:basedOn w:val="Tekstopmerking"/>
    <w:next w:val="Tekstopmerking"/>
    <w:link w:val="OnderwerpvanopmerkingChar"/>
    <w:rsid w:val="00695C54"/>
    <w:rPr>
      <w:b/>
      <w:bCs/>
    </w:rPr>
  </w:style>
  <w:style w:type="character" w:customStyle="1" w:styleId="OnderwerpvanopmerkingChar">
    <w:name w:val="Onderwerp van opmerking Char"/>
    <w:link w:val="Onderwerpvanopmerking"/>
    <w:rsid w:val="00695C54"/>
    <w:rPr>
      <w:rFonts w:ascii="Lucida Til VL" w:hAnsi="Lucida Til VL"/>
      <w:b/>
      <w:bCs/>
    </w:rPr>
  </w:style>
  <w:style w:type="paragraph" w:styleId="Lijstalinea">
    <w:name w:val="List Paragraph"/>
    <w:basedOn w:val="Standaard"/>
    <w:uiPriority w:val="34"/>
    <w:qFormat/>
    <w:rsid w:val="000D4019"/>
    <w:pPr>
      <w:ind w:left="720"/>
      <w:contextualSpacing/>
    </w:pPr>
    <w:rPr>
      <w:rFonts w:ascii="Calibri" w:eastAsia="Calibri" w:hAnsi="Calibri"/>
      <w:sz w:val="20"/>
      <w:szCs w:val="22"/>
      <w:lang w:eastAsia="en-US"/>
    </w:rPr>
  </w:style>
  <w:style w:type="paragraph" w:styleId="Geenafstand">
    <w:name w:val="No Spacing"/>
    <w:uiPriority w:val="1"/>
    <w:qFormat/>
    <w:rsid w:val="003F4829"/>
    <w:rPr>
      <w:rFonts w:ascii="Cambria" w:eastAsia="MS Mincho" w:hAnsi="Cambria"/>
      <w:sz w:val="24"/>
      <w:szCs w:val="24"/>
    </w:rPr>
  </w:style>
  <w:style w:type="character" w:styleId="Onopgelostemelding">
    <w:name w:val="Unresolved Mention"/>
    <w:uiPriority w:val="99"/>
    <w:semiHidden/>
    <w:unhideWhenUsed/>
    <w:rsid w:val="0026318B"/>
    <w:rPr>
      <w:color w:val="605E5C"/>
      <w:shd w:val="clear" w:color="auto" w:fill="E1DFDD"/>
    </w:rPr>
  </w:style>
  <w:style w:type="paragraph" w:customStyle="1" w:styleId="paragraph">
    <w:name w:val="paragraph"/>
    <w:basedOn w:val="Standaard"/>
    <w:rsid w:val="00F50459"/>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F50459"/>
  </w:style>
  <w:style w:type="character" w:customStyle="1" w:styleId="eop">
    <w:name w:val="eop"/>
    <w:basedOn w:val="Standaardalinea-lettertype"/>
    <w:rsid w:val="00F50459"/>
  </w:style>
  <w:style w:type="paragraph" w:styleId="Revisie">
    <w:name w:val="Revision"/>
    <w:hidden/>
    <w:uiPriority w:val="99"/>
    <w:semiHidden/>
    <w:rsid w:val="00274B56"/>
    <w:rPr>
      <w:rFonts w:ascii="Lucida Til VL" w:hAnsi="Lucida Til VL"/>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962714">
      <w:bodyDiv w:val="1"/>
      <w:marLeft w:val="0"/>
      <w:marRight w:val="0"/>
      <w:marTop w:val="0"/>
      <w:marBottom w:val="0"/>
      <w:divBdr>
        <w:top w:val="none" w:sz="0" w:space="0" w:color="auto"/>
        <w:left w:val="none" w:sz="0" w:space="0" w:color="auto"/>
        <w:bottom w:val="none" w:sz="0" w:space="0" w:color="auto"/>
        <w:right w:val="none" w:sz="0" w:space="0" w:color="auto"/>
      </w:divBdr>
    </w:div>
    <w:div w:id="939992372">
      <w:bodyDiv w:val="1"/>
      <w:marLeft w:val="0"/>
      <w:marRight w:val="0"/>
      <w:marTop w:val="0"/>
      <w:marBottom w:val="0"/>
      <w:divBdr>
        <w:top w:val="none" w:sz="0" w:space="0" w:color="auto"/>
        <w:left w:val="none" w:sz="0" w:space="0" w:color="auto"/>
        <w:bottom w:val="none" w:sz="0" w:space="0" w:color="auto"/>
        <w:right w:val="none" w:sz="0" w:space="0" w:color="auto"/>
      </w:divBdr>
    </w:div>
    <w:div w:id="1186406870">
      <w:bodyDiv w:val="1"/>
      <w:marLeft w:val="0"/>
      <w:marRight w:val="0"/>
      <w:marTop w:val="0"/>
      <w:marBottom w:val="0"/>
      <w:divBdr>
        <w:top w:val="none" w:sz="0" w:space="0" w:color="auto"/>
        <w:left w:val="none" w:sz="0" w:space="0" w:color="auto"/>
        <w:bottom w:val="none" w:sz="0" w:space="0" w:color="auto"/>
        <w:right w:val="none" w:sz="0" w:space="0" w:color="auto"/>
      </w:divBdr>
      <w:divsChild>
        <w:div w:id="782774190">
          <w:marLeft w:val="0"/>
          <w:marRight w:val="0"/>
          <w:marTop w:val="0"/>
          <w:marBottom w:val="0"/>
          <w:divBdr>
            <w:top w:val="none" w:sz="0" w:space="0" w:color="auto"/>
            <w:left w:val="none" w:sz="0" w:space="0" w:color="auto"/>
            <w:bottom w:val="none" w:sz="0" w:space="0" w:color="auto"/>
            <w:right w:val="none" w:sz="0" w:space="0" w:color="auto"/>
          </w:divBdr>
          <w:divsChild>
            <w:div w:id="28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90110">
      <w:bodyDiv w:val="1"/>
      <w:marLeft w:val="0"/>
      <w:marRight w:val="0"/>
      <w:marTop w:val="0"/>
      <w:marBottom w:val="0"/>
      <w:divBdr>
        <w:top w:val="none" w:sz="0" w:space="0" w:color="auto"/>
        <w:left w:val="none" w:sz="0" w:space="0" w:color="auto"/>
        <w:bottom w:val="none" w:sz="0" w:space="0" w:color="auto"/>
        <w:right w:val="none" w:sz="0" w:space="0" w:color="auto"/>
      </w:divBdr>
      <w:divsChild>
        <w:div w:id="726760829">
          <w:marLeft w:val="0"/>
          <w:marRight w:val="0"/>
          <w:marTop w:val="0"/>
          <w:marBottom w:val="0"/>
          <w:divBdr>
            <w:top w:val="none" w:sz="0" w:space="0" w:color="auto"/>
            <w:left w:val="none" w:sz="0" w:space="0" w:color="auto"/>
            <w:bottom w:val="none" w:sz="0" w:space="0" w:color="auto"/>
            <w:right w:val="none" w:sz="0" w:space="0" w:color="auto"/>
          </w:divBdr>
          <w:divsChild>
            <w:div w:id="71847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47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F37B2950B45A409D5A83938DD66BD1" ma:contentTypeVersion="11" ma:contentTypeDescription="Een nieuw document maken." ma:contentTypeScope="" ma:versionID="a4728952d5ff190d0e8a359d96cc6abf">
  <xsd:schema xmlns:xsd="http://www.w3.org/2001/XMLSchema" xmlns:xs="http://www.w3.org/2001/XMLSchema" xmlns:p="http://schemas.microsoft.com/office/2006/metadata/properties" xmlns:ns2="36086a96-8345-4f67-97c6-d9fbcac0e1d7" xmlns:ns3="2cf63821-b7df-4d6e-bf8c-fc32c7db5aba" targetNamespace="http://schemas.microsoft.com/office/2006/metadata/properties" ma:root="true" ma:fieldsID="e30e9e8d701077be9ff4ad43f3eafd22" ns2:_="" ns3:_="">
    <xsd:import namespace="36086a96-8345-4f67-97c6-d9fbcac0e1d7"/>
    <xsd:import namespace="2cf63821-b7df-4d6e-bf8c-fc32c7db5a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86a96-8345-4f67-97c6-d9fbcac0e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63821-b7df-4d6e-bf8c-fc32c7db5ab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9A594A-E170-4C07-BEBE-C055DCBA3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86a96-8345-4f67-97c6-d9fbcac0e1d7"/>
    <ds:schemaRef ds:uri="2cf63821-b7df-4d6e-bf8c-fc32c7db5a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3459AF-CDB9-4F79-96AB-55CE12604454}">
  <ds:schemaRefs>
    <ds:schemaRef ds:uri="http://schemas.microsoft.com/office/2006/metadata/longProperties"/>
  </ds:schemaRefs>
</ds:datastoreItem>
</file>

<file path=customXml/itemProps3.xml><?xml version="1.0" encoding="utf-8"?>
<ds:datastoreItem xmlns:ds="http://schemas.openxmlformats.org/officeDocument/2006/customXml" ds:itemID="{E96BFD72-2851-4200-9F3F-1B3368611864}">
  <ds:schemaRefs>
    <ds:schemaRef ds:uri="http://schemas.openxmlformats.org/officeDocument/2006/bibliography"/>
  </ds:schemaRefs>
</ds:datastoreItem>
</file>

<file path=customXml/itemProps4.xml><?xml version="1.0" encoding="utf-8"?>
<ds:datastoreItem xmlns:ds="http://schemas.openxmlformats.org/officeDocument/2006/customXml" ds:itemID="{FD29E226-C2E1-4AFF-BA7D-4C74E9FBA60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E6ACD6-0B12-45A9-BF80-6AC44D763B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3978</Characters>
  <Application>Microsoft Office Word</Application>
  <DocSecurity>0</DocSecurity>
  <Lines>102</Lines>
  <Paragraphs>50</Paragraphs>
  <ScaleCrop>false</ScaleCrop>
  <HeadingPairs>
    <vt:vector size="2" baseType="variant">
      <vt:variant>
        <vt:lpstr>Titel</vt:lpstr>
      </vt:variant>
      <vt:variant>
        <vt:i4>1</vt:i4>
      </vt:variant>
    </vt:vector>
  </HeadingPairs>
  <TitlesOfParts>
    <vt:vector size="1" baseType="lpstr">
      <vt:lpstr>Gemeenschappelijk Orgaan</vt:lpstr>
    </vt:vector>
  </TitlesOfParts>
  <Company>Gemeente Tilburg</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Gemeenschappelijk Orgaan</dc:title>
  <dc:subject/>
  <dc:creator>Gemeente Tilburg</dc:creator>
  <cp:keywords/>
  <cp:lastModifiedBy>Tanja Zoontjens | Regio Hart van Brabant</cp:lastModifiedBy>
  <cp:revision>2</cp:revision>
  <cp:lastPrinted>2021-03-15T16:03:00Z</cp:lastPrinted>
  <dcterms:created xsi:type="dcterms:W3CDTF">2026-08-18T07:49:00Z</dcterms:created>
  <dcterms:modified xsi:type="dcterms:W3CDTF">2026-08-18T07:49:00Z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Hildegard de Kort</vt:lpwstr>
  </property>
  <property fmtid="{D5CDD505-2E9C-101B-9397-08002B2CF9AE}" pid="3" name="Order">
    <vt:lpwstr>39400.0000000000</vt:lpwstr>
  </property>
  <property fmtid="{D5CDD505-2E9C-101B-9397-08002B2CF9AE}" pid="4" name="display_urn:schemas-microsoft-com:office:office#Author">
    <vt:lpwstr>Hildegard de Kort</vt:lpwstr>
  </property>
  <property fmtid="{D5CDD505-2E9C-101B-9397-08002B2CF9AE}" pid="5" name="ContentTypeId">
    <vt:lpwstr>0x01010070F37B2950B45A409D5A83938DD66BD1</vt:lpwstr>
  </property>
  <property fmtid="{D5CDD505-2E9C-101B-9397-08002B2CF9AE}" pid="6" name="docLang">
    <vt:lpwstr>nl</vt:lpwstr>
  </property>
</Properties>
</file>